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2515E" w14:textId="77777777" w:rsidR="00B50A31" w:rsidRDefault="00B50A31">
      <w:pPr>
        <w:pStyle w:val="BodyText"/>
        <w:rPr>
          <w:rFonts w:ascii="Times New Roman"/>
          <w:sz w:val="20"/>
        </w:rPr>
      </w:pPr>
    </w:p>
    <w:p w14:paraId="430870D8" w14:textId="77777777" w:rsidR="00B50A31" w:rsidRDefault="00B50A31">
      <w:pPr>
        <w:pStyle w:val="BodyText"/>
        <w:spacing w:before="44"/>
        <w:rPr>
          <w:rFonts w:ascii="Times New Roman"/>
          <w:sz w:val="20"/>
        </w:rPr>
      </w:pPr>
    </w:p>
    <w:p w14:paraId="35DDE550" w14:textId="55643244" w:rsidR="00B50A31" w:rsidRDefault="00B50A31">
      <w:pPr>
        <w:ind w:left="3976"/>
        <w:rPr>
          <w:rFonts w:ascii="Times New Roman"/>
          <w:sz w:val="20"/>
        </w:rPr>
      </w:pPr>
    </w:p>
    <w:p w14:paraId="1CB2F58C" w14:textId="77777777" w:rsidR="00B50A31" w:rsidRDefault="00B50A31">
      <w:pPr>
        <w:pStyle w:val="BodyText"/>
        <w:rPr>
          <w:rFonts w:ascii="Times New Roman"/>
          <w:sz w:val="52"/>
        </w:rPr>
      </w:pPr>
    </w:p>
    <w:p w14:paraId="1882BA47" w14:textId="77777777" w:rsidR="00B50A31" w:rsidRDefault="00B50A31">
      <w:pPr>
        <w:pStyle w:val="BodyText"/>
        <w:spacing w:before="144"/>
        <w:rPr>
          <w:rFonts w:ascii="Times New Roman"/>
          <w:sz w:val="52"/>
        </w:rPr>
      </w:pPr>
    </w:p>
    <w:p w14:paraId="6A30F508" w14:textId="77777777" w:rsidR="00B50A31" w:rsidRDefault="00000000">
      <w:pPr>
        <w:ind w:left="3064" w:right="3072"/>
        <w:jc w:val="center"/>
        <w:rPr>
          <w:b/>
          <w:sz w:val="52"/>
        </w:rPr>
      </w:pPr>
      <w:r>
        <w:rPr>
          <w:b/>
          <w:sz w:val="52"/>
        </w:rPr>
        <w:t>Statement</w:t>
      </w:r>
      <w:r>
        <w:rPr>
          <w:b/>
          <w:spacing w:val="-24"/>
          <w:sz w:val="52"/>
        </w:rPr>
        <w:t xml:space="preserve"> </w:t>
      </w:r>
      <w:r>
        <w:rPr>
          <w:b/>
          <w:sz w:val="52"/>
        </w:rPr>
        <w:t>of</w:t>
      </w:r>
      <w:r>
        <w:rPr>
          <w:b/>
          <w:spacing w:val="-23"/>
          <w:sz w:val="52"/>
        </w:rPr>
        <w:t xml:space="preserve"> </w:t>
      </w:r>
      <w:r>
        <w:rPr>
          <w:b/>
          <w:sz w:val="52"/>
        </w:rPr>
        <w:t xml:space="preserve">Work </w:t>
      </w:r>
      <w:r>
        <w:rPr>
          <w:b/>
          <w:spacing w:val="-4"/>
          <w:sz w:val="52"/>
        </w:rPr>
        <w:t>for</w:t>
      </w:r>
    </w:p>
    <w:p w14:paraId="7335196E" w14:textId="77777777" w:rsidR="00B50A31" w:rsidRDefault="00000000">
      <w:pPr>
        <w:spacing w:line="633" w:lineRule="exact"/>
        <w:ind w:right="5"/>
        <w:jc w:val="center"/>
        <w:rPr>
          <w:b/>
          <w:sz w:val="52"/>
        </w:rPr>
      </w:pPr>
      <w:r>
        <w:rPr>
          <w:b/>
          <w:sz w:val="52"/>
        </w:rPr>
        <w:t>Azure</w:t>
      </w:r>
      <w:r>
        <w:rPr>
          <w:b/>
          <w:spacing w:val="-22"/>
          <w:sz w:val="52"/>
        </w:rPr>
        <w:t xml:space="preserve"> </w:t>
      </w:r>
      <w:r>
        <w:rPr>
          <w:b/>
          <w:sz w:val="52"/>
        </w:rPr>
        <w:t>Integration</w:t>
      </w:r>
      <w:r>
        <w:rPr>
          <w:b/>
          <w:spacing w:val="-14"/>
          <w:sz w:val="52"/>
        </w:rPr>
        <w:t xml:space="preserve"> </w:t>
      </w:r>
      <w:r>
        <w:rPr>
          <w:b/>
          <w:spacing w:val="-2"/>
          <w:sz w:val="52"/>
        </w:rPr>
        <w:t>Developer</w:t>
      </w:r>
    </w:p>
    <w:p w14:paraId="571D95E2" w14:textId="77777777" w:rsidR="00B50A31" w:rsidRDefault="00B50A31">
      <w:pPr>
        <w:pStyle w:val="BodyText"/>
        <w:spacing w:before="296"/>
        <w:rPr>
          <w:b/>
          <w:sz w:val="52"/>
        </w:rPr>
      </w:pPr>
    </w:p>
    <w:p w14:paraId="250BE1EF" w14:textId="77777777" w:rsidR="00B50A31" w:rsidRDefault="00000000">
      <w:pPr>
        <w:ind w:left="2471" w:right="2478"/>
        <w:jc w:val="center"/>
        <w:rPr>
          <w:b/>
          <w:sz w:val="52"/>
        </w:rPr>
      </w:pPr>
      <w:r>
        <w:rPr>
          <w:b/>
          <w:sz w:val="52"/>
        </w:rPr>
        <w:t>Technology Services Service</w:t>
      </w:r>
      <w:r>
        <w:rPr>
          <w:b/>
          <w:spacing w:val="-22"/>
          <w:sz w:val="52"/>
        </w:rPr>
        <w:t xml:space="preserve"> </w:t>
      </w:r>
      <w:r>
        <w:rPr>
          <w:b/>
          <w:sz w:val="52"/>
        </w:rPr>
        <w:t>New</w:t>
      </w:r>
      <w:r>
        <w:rPr>
          <w:b/>
          <w:spacing w:val="-22"/>
          <w:sz w:val="52"/>
        </w:rPr>
        <w:t xml:space="preserve"> </w:t>
      </w:r>
      <w:r>
        <w:rPr>
          <w:b/>
          <w:sz w:val="52"/>
        </w:rPr>
        <w:t>Brunswick</w:t>
      </w:r>
    </w:p>
    <w:p w14:paraId="53E757B4" w14:textId="77777777" w:rsidR="00B50A31" w:rsidRDefault="00B50A31">
      <w:pPr>
        <w:jc w:val="center"/>
        <w:rPr>
          <w:b/>
          <w:sz w:val="52"/>
        </w:rPr>
        <w:sectPr w:rsidR="00B50A31">
          <w:headerReference w:type="default" r:id="rId7"/>
          <w:footerReference w:type="default" r:id="rId8"/>
          <w:type w:val="continuous"/>
          <w:pgSz w:w="12240" w:h="15840"/>
          <w:pgMar w:top="2260" w:right="720" w:bottom="1120" w:left="720" w:header="450" w:footer="926" w:gutter="0"/>
          <w:pgNumType w:start="1"/>
          <w:cols w:space="720"/>
        </w:sectPr>
      </w:pPr>
    </w:p>
    <w:p w14:paraId="6D1C71F9" w14:textId="77777777" w:rsidR="00B50A31" w:rsidRDefault="00B50A31">
      <w:pPr>
        <w:pStyle w:val="BodyText"/>
        <w:spacing w:before="344"/>
        <w:rPr>
          <w:b/>
          <w:sz w:val="32"/>
        </w:rPr>
      </w:pPr>
    </w:p>
    <w:p w14:paraId="774D58A3" w14:textId="77777777" w:rsidR="00B50A31" w:rsidRDefault="00000000">
      <w:pPr>
        <w:pStyle w:val="Heading1"/>
      </w:pPr>
      <w:r>
        <w:t>Table</w:t>
      </w:r>
      <w:r>
        <w:rPr>
          <w:spacing w:val="-14"/>
        </w:rPr>
        <w:t xml:space="preserve"> </w:t>
      </w:r>
      <w:r>
        <w:t>of</w:t>
      </w:r>
      <w:r>
        <w:rPr>
          <w:spacing w:val="-16"/>
        </w:rPr>
        <w:t xml:space="preserve"> </w:t>
      </w:r>
      <w:r>
        <w:rPr>
          <w:spacing w:val="-2"/>
        </w:rPr>
        <w:t>Contents</w:t>
      </w:r>
    </w:p>
    <w:sdt>
      <w:sdtPr>
        <w:rPr>
          <w:rFonts w:ascii="Tahoma" w:eastAsia="Tahoma" w:hAnsi="Tahoma" w:cs="Tahoma"/>
        </w:rPr>
        <w:id w:val="526679542"/>
        <w:docPartObj>
          <w:docPartGallery w:val="Table of Contents"/>
          <w:docPartUnique/>
        </w:docPartObj>
      </w:sdtPr>
      <w:sdtContent>
        <w:p w14:paraId="6D4E56BB" w14:textId="77777777" w:rsidR="00B50A31" w:rsidRDefault="00000000">
          <w:pPr>
            <w:pStyle w:val="TOC2"/>
            <w:numPr>
              <w:ilvl w:val="0"/>
              <w:numId w:val="16"/>
            </w:numPr>
            <w:tabs>
              <w:tab w:val="left" w:pos="1508"/>
              <w:tab w:val="right" w:leader="dot" w:pos="9715"/>
            </w:tabs>
            <w:spacing w:before="241"/>
          </w:pPr>
          <w:hyperlink w:anchor="_bookmark0" w:history="1">
            <w:r>
              <w:rPr>
                <w:spacing w:val="-2"/>
              </w:rPr>
              <w:t>BACKGROUND</w:t>
            </w:r>
            <w:r>
              <w:tab/>
            </w:r>
            <w:r>
              <w:rPr>
                <w:rFonts w:ascii="Tahoma"/>
                <w:spacing w:val="-10"/>
              </w:rPr>
              <w:t>3</w:t>
            </w:r>
          </w:hyperlink>
        </w:p>
        <w:p w14:paraId="716224F7" w14:textId="77777777" w:rsidR="00B50A31" w:rsidRDefault="00000000">
          <w:pPr>
            <w:pStyle w:val="TOC2"/>
            <w:numPr>
              <w:ilvl w:val="0"/>
              <w:numId w:val="16"/>
            </w:numPr>
            <w:tabs>
              <w:tab w:val="left" w:pos="1508"/>
              <w:tab w:val="right" w:leader="dot" w:pos="9715"/>
            </w:tabs>
            <w:spacing w:before="240"/>
          </w:pPr>
          <w:hyperlink w:anchor="_bookmark1" w:history="1">
            <w:r>
              <w:t>SERVICES</w:t>
            </w:r>
            <w:r>
              <w:rPr>
                <w:spacing w:val="-11"/>
              </w:rPr>
              <w:t xml:space="preserve"> </w:t>
            </w:r>
            <w:r>
              <w:rPr>
                <w:spacing w:val="-2"/>
              </w:rPr>
              <w:t>SOUGHT</w:t>
            </w:r>
            <w:r>
              <w:tab/>
            </w:r>
            <w:r>
              <w:rPr>
                <w:rFonts w:ascii="Tahoma"/>
                <w:spacing w:val="-10"/>
              </w:rPr>
              <w:t>3</w:t>
            </w:r>
          </w:hyperlink>
        </w:p>
        <w:p w14:paraId="5D30FA42" w14:textId="77777777" w:rsidR="00B50A31" w:rsidRDefault="00000000">
          <w:pPr>
            <w:pStyle w:val="TOC2"/>
            <w:numPr>
              <w:ilvl w:val="0"/>
              <w:numId w:val="16"/>
            </w:numPr>
            <w:tabs>
              <w:tab w:val="left" w:pos="1508"/>
              <w:tab w:val="right" w:leader="dot" w:pos="9715"/>
            </w:tabs>
          </w:pPr>
          <w:hyperlink w:anchor="_bookmark2" w:history="1">
            <w:r>
              <w:t>MANDATORY</w:t>
            </w:r>
            <w:r>
              <w:rPr>
                <w:spacing w:val="-4"/>
              </w:rPr>
              <w:t xml:space="preserve"> </w:t>
            </w:r>
            <w:r>
              <w:rPr>
                <w:spacing w:val="-2"/>
              </w:rPr>
              <w:t>REQUIREMENTS</w:t>
            </w:r>
            <w:r>
              <w:tab/>
            </w:r>
            <w:r>
              <w:rPr>
                <w:rFonts w:ascii="Tahoma"/>
                <w:spacing w:val="-10"/>
              </w:rPr>
              <w:t>4</w:t>
            </w:r>
          </w:hyperlink>
        </w:p>
        <w:p w14:paraId="3AFDB0C9" w14:textId="77777777" w:rsidR="00B50A31" w:rsidRDefault="00000000">
          <w:pPr>
            <w:pStyle w:val="TOC2"/>
            <w:numPr>
              <w:ilvl w:val="0"/>
              <w:numId w:val="16"/>
            </w:numPr>
            <w:tabs>
              <w:tab w:val="left" w:pos="1508"/>
              <w:tab w:val="right" w:leader="dot" w:pos="9715"/>
            </w:tabs>
          </w:pPr>
          <w:hyperlink w:anchor="_bookmark3" w:history="1">
            <w:r>
              <w:t>SCORED</w:t>
            </w:r>
            <w:r>
              <w:rPr>
                <w:spacing w:val="-7"/>
              </w:rPr>
              <w:t xml:space="preserve"> </w:t>
            </w:r>
            <w:r>
              <w:rPr>
                <w:spacing w:val="-2"/>
              </w:rPr>
              <w:t>REQUIREMENTS</w:t>
            </w:r>
            <w:r>
              <w:tab/>
            </w:r>
            <w:r>
              <w:rPr>
                <w:rFonts w:ascii="Tahoma"/>
                <w:spacing w:val="-10"/>
              </w:rPr>
              <w:t>4</w:t>
            </w:r>
          </w:hyperlink>
        </w:p>
        <w:p w14:paraId="3173DDB2" w14:textId="77777777" w:rsidR="00B50A31" w:rsidRDefault="00000000">
          <w:pPr>
            <w:pStyle w:val="TOC2"/>
            <w:numPr>
              <w:ilvl w:val="0"/>
              <w:numId w:val="16"/>
            </w:numPr>
            <w:tabs>
              <w:tab w:val="left" w:pos="1508"/>
              <w:tab w:val="right" w:leader="dot" w:pos="9715"/>
            </w:tabs>
            <w:spacing w:before="240"/>
          </w:pPr>
          <w:hyperlink w:anchor="_bookmark4" w:history="1">
            <w:r>
              <w:rPr>
                <w:spacing w:val="-4"/>
              </w:rPr>
              <w:t>COST</w:t>
            </w:r>
            <w:r>
              <w:tab/>
            </w:r>
            <w:r>
              <w:rPr>
                <w:rFonts w:ascii="Tahoma"/>
                <w:spacing w:val="-10"/>
              </w:rPr>
              <w:t>8</w:t>
            </w:r>
          </w:hyperlink>
        </w:p>
        <w:p w14:paraId="450CC4DD" w14:textId="77777777" w:rsidR="00B50A31" w:rsidRDefault="00000000">
          <w:pPr>
            <w:pStyle w:val="TOC2"/>
            <w:numPr>
              <w:ilvl w:val="0"/>
              <w:numId w:val="16"/>
            </w:numPr>
            <w:tabs>
              <w:tab w:val="left" w:pos="1508"/>
              <w:tab w:val="right" w:leader="dot" w:pos="9715"/>
            </w:tabs>
            <w:spacing w:before="244"/>
          </w:pPr>
          <w:hyperlink w:anchor="_bookmark5" w:history="1">
            <w:r>
              <w:rPr>
                <w:spacing w:val="-2"/>
              </w:rPr>
              <w:t>REFERENCES</w:t>
            </w:r>
            <w:r>
              <w:tab/>
            </w:r>
            <w:r>
              <w:rPr>
                <w:rFonts w:ascii="Tahoma"/>
                <w:spacing w:val="-10"/>
              </w:rPr>
              <w:t>8</w:t>
            </w:r>
          </w:hyperlink>
        </w:p>
        <w:p w14:paraId="15E92BE7" w14:textId="77777777" w:rsidR="00B50A31" w:rsidRDefault="00000000">
          <w:pPr>
            <w:pStyle w:val="TOC2"/>
            <w:numPr>
              <w:ilvl w:val="0"/>
              <w:numId w:val="16"/>
            </w:numPr>
            <w:tabs>
              <w:tab w:val="left" w:pos="1508"/>
              <w:tab w:val="right" w:leader="dot" w:pos="9715"/>
            </w:tabs>
          </w:pPr>
          <w:hyperlink w:anchor="_bookmark6" w:history="1">
            <w:r>
              <w:t>REPORTING</w:t>
            </w:r>
            <w:r>
              <w:rPr>
                <w:spacing w:val="-10"/>
              </w:rPr>
              <w:t xml:space="preserve"> </w:t>
            </w:r>
            <w:r>
              <w:rPr>
                <w:spacing w:val="-2"/>
              </w:rPr>
              <w:t>STRUCTURE</w:t>
            </w:r>
            <w:r>
              <w:tab/>
            </w:r>
            <w:r>
              <w:rPr>
                <w:rFonts w:ascii="Tahoma"/>
                <w:spacing w:val="-10"/>
              </w:rPr>
              <w:t>9</w:t>
            </w:r>
          </w:hyperlink>
        </w:p>
        <w:p w14:paraId="2D45F9B0" w14:textId="77777777" w:rsidR="00B50A31" w:rsidRDefault="00000000">
          <w:pPr>
            <w:pStyle w:val="TOC2"/>
            <w:numPr>
              <w:ilvl w:val="0"/>
              <w:numId w:val="16"/>
            </w:numPr>
            <w:tabs>
              <w:tab w:val="left" w:pos="1508"/>
              <w:tab w:val="right" w:leader="dot" w:pos="9715"/>
            </w:tabs>
            <w:spacing w:before="240"/>
          </w:pPr>
          <w:hyperlink w:anchor="_bookmark7" w:history="1">
            <w:r>
              <w:rPr>
                <w:spacing w:val="-2"/>
              </w:rPr>
              <w:t>DURATION/EFFORT</w:t>
            </w:r>
            <w:r>
              <w:tab/>
            </w:r>
            <w:r>
              <w:rPr>
                <w:rFonts w:ascii="Tahoma"/>
                <w:spacing w:val="-10"/>
              </w:rPr>
              <w:t>9</w:t>
            </w:r>
          </w:hyperlink>
        </w:p>
        <w:p w14:paraId="70889453" w14:textId="77777777" w:rsidR="00B50A31" w:rsidRDefault="00000000">
          <w:pPr>
            <w:pStyle w:val="TOC2"/>
            <w:numPr>
              <w:ilvl w:val="0"/>
              <w:numId w:val="16"/>
            </w:numPr>
            <w:tabs>
              <w:tab w:val="left" w:pos="1508"/>
              <w:tab w:val="right" w:leader="dot" w:pos="9715"/>
            </w:tabs>
          </w:pPr>
          <w:hyperlink w:anchor="_bookmark8" w:history="1">
            <w:r>
              <w:t>WORK</w:t>
            </w:r>
            <w:r>
              <w:rPr>
                <w:spacing w:val="-6"/>
              </w:rPr>
              <w:t xml:space="preserve"> </w:t>
            </w:r>
            <w:r>
              <w:t>LOCATION</w:t>
            </w:r>
            <w:r>
              <w:rPr>
                <w:spacing w:val="-7"/>
              </w:rPr>
              <w:t xml:space="preserve"> </w:t>
            </w:r>
            <w:r>
              <w:t>AND</w:t>
            </w:r>
            <w:r>
              <w:rPr>
                <w:spacing w:val="-5"/>
              </w:rPr>
              <w:t xml:space="preserve"> </w:t>
            </w:r>
            <w:r>
              <w:rPr>
                <w:spacing w:val="-2"/>
              </w:rPr>
              <w:t>TRAVEL</w:t>
            </w:r>
            <w:r>
              <w:tab/>
            </w:r>
            <w:r>
              <w:rPr>
                <w:rFonts w:ascii="Tahoma"/>
                <w:spacing w:val="-10"/>
              </w:rPr>
              <w:t>9</w:t>
            </w:r>
          </w:hyperlink>
        </w:p>
        <w:p w14:paraId="42AF279E" w14:textId="77777777" w:rsidR="00B50A31" w:rsidRDefault="00000000">
          <w:pPr>
            <w:pStyle w:val="TOC2"/>
            <w:numPr>
              <w:ilvl w:val="0"/>
              <w:numId w:val="16"/>
            </w:numPr>
            <w:tabs>
              <w:tab w:val="left" w:pos="1506"/>
              <w:tab w:val="right" w:leader="dot" w:pos="9714"/>
            </w:tabs>
            <w:spacing w:before="240"/>
            <w:ind w:left="1506" w:hanging="426"/>
          </w:pPr>
          <w:hyperlink w:anchor="_bookmark9" w:history="1">
            <w:r>
              <w:t>SUPPLIED</w:t>
            </w:r>
            <w:r>
              <w:rPr>
                <w:spacing w:val="-12"/>
              </w:rPr>
              <w:t xml:space="preserve"> </w:t>
            </w:r>
            <w:r>
              <w:rPr>
                <w:spacing w:val="-2"/>
              </w:rPr>
              <w:t>DEVICES</w:t>
            </w:r>
            <w:r>
              <w:tab/>
            </w:r>
            <w:r>
              <w:rPr>
                <w:rFonts w:ascii="Tahoma"/>
                <w:spacing w:val="-5"/>
              </w:rPr>
              <w:t>10</w:t>
            </w:r>
          </w:hyperlink>
        </w:p>
        <w:p w14:paraId="548FAECA" w14:textId="77777777" w:rsidR="00B50A31" w:rsidRDefault="00000000">
          <w:pPr>
            <w:pStyle w:val="TOC2"/>
            <w:numPr>
              <w:ilvl w:val="0"/>
              <w:numId w:val="16"/>
            </w:numPr>
            <w:tabs>
              <w:tab w:val="left" w:pos="1505"/>
              <w:tab w:val="right" w:leader="dot" w:pos="9714"/>
            </w:tabs>
            <w:ind w:left="1505" w:hanging="425"/>
            <w:rPr>
              <w:rFonts w:ascii="Tahoma"/>
            </w:rPr>
          </w:pPr>
          <w:hyperlink w:anchor="_bookmark10" w:history="1">
            <w:r>
              <w:rPr>
                <w:spacing w:val="-2"/>
              </w:rPr>
              <w:t>DELIVERABLES</w:t>
            </w:r>
            <w:r>
              <w:tab/>
            </w:r>
            <w:r>
              <w:rPr>
                <w:rFonts w:ascii="Tahoma"/>
                <w:spacing w:val="-5"/>
              </w:rPr>
              <w:t>10</w:t>
            </w:r>
          </w:hyperlink>
        </w:p>
        <w:p w14:paraId="273165C8" w14:textId="77777777" w:rsidR="00B50A31" w:rsidRDefault="00000000">
          <w:pPr>
            <w:pStyle w:val="TOC2"/>
            <w:numPr>
              <w:ilvl w:val="0"/>
              <w:numId w:val="16"/>
            </w:numPr>
            <w:tabs>
              <w:tab w:val="left" w:pos="1506"/>
              <w:tab w:val="right" w:leader="dot" w:pos="9714"/>
            </w:tabs>
            <w:spacing w:before="244"/>
            <w:ind w:left="1506" w:hanging="426"/>
          </w:pPr>
          <w:hyperlink w:anchor="_bookmark11" w:history="1">
            <w:r>
              <w:t>CRITERIA</w:t>
            </w:r>
            <w:r>
              <w:rPr>
                <w:spacing w:val="-9"/>
              </w:rPr>
              <w:t xml:space="preserve"> </w:t>
            </w:r>
            <w:r>
              <w:t>FOR</w:t>
            </w:r>
            <w:r>
              <w:rPr>
                <w:spacing w:val="-8"/>
              </w:rPr>
              <w:t xml:space="preserve"> </w:t>
            </w:r>
            <w:r>
              <w:t>IMMEDIATE</w:t>
            </w:r>
            <w:r>
              <w:rPr>
                <w:spacing w:val="-6"/>
              </w:rPr>
              <w:t xml:space="preserve"> </w:t>
            </w:r>
            <w:r>
              <w:rPr>
                <w:spacing w:val="-2"/>
              </w:rPr>
              <w:t>DISQUALIFICATION</w:t>
            </w:r>
            <w:r>
              <w:tab/>
            </w:r>
            <w:r>
              <w:rPr>
                <w:rFonts w:ascii="Tahoma"/>
                <w:spacing w:val="-5"/>
              </w:rPr>
              <w:t>10</w:t>
            </w:r>
          </w:hyperlink>
        </w:p>
        <w:p w14:paraId="2D1A80CD" w14:textId="77777777" w:rsidR="00B50A31" w:rsidRDefault="00000000">
          <w:pPr>
            <w:pStyle w:val="TOC2"/>
            <w:numPr>
              <w:ilvl w:val="0"/>
              <w:numId w:val="16"/>
            </w:numPr>
            <w:tabs>
              <w:tab w:val="left" w:pos="1506"/>
              <w:tab w:val="right" w:leader="dot" w:pos="9714"/>
            </w:tabs>
            <w:ind w:left="1506" w:hanging="426"/>
          </w:pPr>
          <w:hyperlink w:anchor="_bookmark12" w:history="1">
            <w:r>
              <w:rPr>
                <w:spacing w:val="-2"/>
              </w:rPr>
              <w:t>SELECTION</w:t>
            </w:r>
            <w:r>
              <w:rPr>
                <w:spacing w:val="1"/>
              </w:rPr>
              <w:t xml:space="preserve"> </w:t>
            </w:r>
            <w:r>
              <w:rPr>
                <w:spacing w:val="-2"/>
              </w:rPr>
              <w:t>PROCESS</w:t>
            </w:r>
            <w:r>
              <w:tab/>
            </w:r>
            <w:r>
              <w:rPr>
                <w:rFonts w:ascii="Tahoma"/>
                <w:spacing w:val="-5"/>
              </w:rPr>
              <w:t>11</w:t>
            </w:r>
          </w:hyperlink>
        </w:p>
        <w:p w14:paraId="6CCBF576" w14:textId="77777777" w:rsidR="00B50A31" w:rsidRDefault="00000000">
          <w:pPr>
            <w:pStyle w:val="TOC2"/>
            <w:numPr>
              <w:ilvl w:val="0"/>
              <w:numId w:val="16"/>
            </w:numPr>
            <w:tabs>
              <w:tab w:val="left" w:pos="1506"/>
              <w:tab w:val="right" w:leader="dot" w:pos="9714"/>
            </w:tabs>
            <w:spacing w:before="240"/>
            <w:ind w:left="1506" w:hanging="426"/>
          </w:pPr>
          <w:hyperlink w:anchor="_bookmark13" w:history="1">
            <w:r>
              <w:t>VENDOR</w:t>
            </w:r>
            <w:r>
              <w:rPr>
                <w:spacing w:val="-8"/>
              </w:rPr>
              <w:t xml:space="preserve"> </w:t>
            </w:r>
            <w:r>
              <w:rPr>
                <w:spacing w:val="-2"/>
              </w:rPr>
              <w:t>SUBMISSION</w:t>
            </w:r>
            <w:r>
              <w:tab/>
            </w:r>
            <w:r>
              <w:rPr>
                <w:rFonts w:ascii="Tahoma"/>
                <w:spacing w:val="-5"/>
              </w:rPr>
              <w:t>12</w:t>
            </w:r>
          </w:hyperlink>
        </w:p>
        <w:p w14:paraId="6794AA86" w14:textId="77777777" w:rsidR="00B50A31" w:rsidRDefault="00000000">
          <w:pPr>
            <w:pStyle w:val="TOC2"/>
            <w:numPr>
              <w:ilvl w:val="0"/>
              <w:numId w:val="16"/>
            </w:numPr>
            <w:tabs>
              <w:tab w:val="left" w:pos="1506"/>
              <w:tab w:val="right" w:leader="dot" w:pos="9714"/>
            </w:tabs>
            <w:ind w:left="1506" w:hanging="426"/>
          </w:pPr>
          <w:hyperlink w:anchor="_bookmark14" w:history="1">
            <w:r>
              <w:t>CONFLICT</w:t>
            </w:r>
            <w:r>
              <w:rPr>
                <w:spacing w:val="-7"/>
              </w:rPr>
              <w:t xml:space="preserve"> </w:t>
            </w:r>
            <w:r>
              <w:t>OF</w:t>
            </w:r>
            <w:r>
              <w:rPr>
                <w:spacing w:val="-4"/>
              </w:rPr>
              <w:t xml:space="preserve"> </w:t>
            </w:r>
            <w:r>
              <w:rPr>
                <w:spacing w:val="-2"/>
              </w:rPr>
              <w:t>INTEREST</w:t>
            </w:r>
            <w:r>
              <w:tab/>
            </w:r>
            <w:r>
              <w:rPr>
                <w:rFonts w:ascii="Tahoma"/>
                <w:spacing w:val="-5"/>
              </w:rPr>
              <w:t>12</w:t>
            </w:r>
          </w:hyperlink>
        </w:p>
        <w:p w14:paraId="4D5EBDDB" w14:textId="77777777" w:rsidR="00B50A31" w:rsidRDefault="00000000">
          <w:pPr>
            <w:pStyle w:val="TOC1"/>
            <w:tabs>
              <w:tab w:val="right" w:leader="dot" w:pos="8633"/>
            </w:tabs>
          </w:pPr>
          <w:hyperlink w:anchor="_bookmark15" w:history="1">
            <w:r>
              <w:t>APPENDIX</w:t>
            </w:r>
            <w:r>
              <w:rPr>
                <w:spacing w:val="-8"/>
              </w:rPr>
              <w:t xml:space="preserve"> </w:t>
            </w:r>
            <w:r>
              <w:t>A:</w:t>
            </w:r>
            <w:r>
              <w:rPr>
                <w:spacing w:val="-7"/>
              </w:rPr>
              <w:t xml:space="preserve"> </w:t>
            </w:r>
            <w:r>
              <w:t>CONFLICT</w:t>
            </w:r>
            <w:r>
              <w:rPr>
                <w:spacing w:val="-9"/>
              </w:rPr>
              <w:t xml:space="preserve"> </w:t>
            </w:r>
            <w:r>
              <w:t>OF</w:t>
            </w:r>
            <w:r>
              <w:rPr>
                <w:spacing w:val="-3"/>
              </w:rPr>
              <w:t xml:space="preserve"> </w:t>
            </w:r>
            <w:r>
              <w:t>INTEREST</w:t>
            </w:r>
            <w:r>
              <w:rPr>
                <w:spacing w:val="-4"/>
              </w:rPr>
              <w:t xml:space="preserve"> </w:t>
            </w:r>
            <w:r>
              <w:rPr>
                <w:spacing w:val="-2"/>
              </w:rPr>
              <w:t>DECLARATION</w:t>
            </w:r>
            <w:r>
              <w:tab/>
            </w:r>
            <w:r>
              <w:rPr>
                <w:spacing w:val="-5"/>
              </w:rPr>
              <w:t>13</w:t>
            </w:r>
          </w:hyperlink>
        </w:p>
      </w:sdtContent>
    </w:sdt>
    <w:p w14:paraId="46A658F8" w14:textId="77777777" w:rsidR="00B50A31" w:rsidRDefault="00B50A31">
      <w:pPr>
        <w:pStyle w:val="TOC1"/>
        <w:sectPr w:rsidR="00B50A31">
          <w:pgSz w:w="12240" w:h="15840"/>
          <w:pgMar w:top="2260" w:right="720" w:bottom="1120" w:left="720" w:header="450" w:footer="926" w:gutter="0"/>
          <w:cols w:space="720"/>
        </w:sectPr>
      </w:pPr>
    </w:p>
    <w:p w14:paraId="76AFF6D6" w14:textId="77777777" w:rsidR="00B50A31" w:rsidRDefault="00000000">
      <w:pPr>
        <w:pStyle w:val="Heading2"/>
        <w:numPr>
          <w:ilvl w:val="0"/>
          <w:numId w:val="15"/>
        </w:numPr>
        <w:tabs>
          <w:tab w:val="left" w:pos="461"/>
        </w:tabs>
        <w:spacing w:before="106"/>
        <w:ind w:left="461" w:hanging="331"/>
      </w:pPr>
      <w:r>
        <w:rPr>
          <w:noProof/>
        </w:rPr>
        <w:lastRenderedPageBreak/>
        <mc:AlternateContent>
          <mc:Choice Requires="wps">
            <w:drawing>
              <wp:anchor distT="0" distB="0" distL="0" distR="0" simplePos="0" relativeHeight="487587840" behindDoc="1" locked="0" layoutInCell="1" allowOverlap="1" wp14:anchorId="2884DB8A" wp14:editId="0BE70AFD">
                <wp:simplePos x="0" y="0"/>
                <wp:positionH relativeFrom="page">
                  <wp:posOffset>521512</wp:posOffset>
                </wp:positionH>
                <wp:positionV relativeFrom="paragraph">
                  <wp:posOffset>297613</wp:posOffset>
                </wp:positionV>
                <wp:extent cx="672973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F73250" id="Graphic 5" o:spid="_x0000_s1026" style="position:absolute;margin-left:41.05pt;margin-top:23.45pt;width:529.9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NTXf13dAAAACQEAAA8AAABkcnMvZG93bnJldi54bWxMj0FP&#10;g0AQhe8m/ofNNPFmFxrSUmRp1MSQerPV+5adAik7i+xC8d87PeltZt7Lm+/lu9l2YsLBt44UxMsI&#10;BFLlTEu1gs/j22MKwgdNRneOUMEPetgV93e5zoy70gdOh1ALDiGfaQVNCH0mpa8atNovXY/E2tkN&#10;Vgdeh1qaQV853HZyFUVraXVL/KHRPb42WF0Oo1Xwlew3+JIey2m8fLehHMju30ulHhbz8xOIgHP4&#10;M8MNn9GhYKaTG8l40SlIVzE7FSTrLYibHicxTye+bLYgi1z+b1D8AgAA//8DAFBLAQItABQABgAI&#10;AAAAIQC2gziS/gAAAOEBAAATAAAAAAAAAAAAAAAAAAAAAABbQ29udGVudF9UeXBlc10ueG1sUEsB&#10;Ai0AFAAGAAgAAAAhADj9If/WAAAAlAEAAAsAAAAAAAAAAAAAAAAALwEAAF9yZWxzLy5yZWxzUEsB&#10;Ai0AFAAGAAgAAAAhAHYYzLkiAgAAvQQAAA4AAAAAAAAAAAAAAAAALgIAAGRycy9lMm9Eb2MueG1s&#10;UEsBAi0AFAAGAAgAAAAhANTXf13dAAAACQEAAA8AAAAAAAAAAAAAAAAAfAQAAGRycy9kb3ducmV2&#10;LnhtbFBLBQYAAAAABAAEAPMAAACGBQAAAAA=&#10;" path="m6729349,l,,,6096r6729349,l6729349,xe" fillcolor="black" stroked="f">
                <v:path arrowok="t"/>
                <w10:wrap type="topAndBottom" anchorx="page"/>
              </v:shape>
            </w:pict>
          </mc:Fallback>
        </mc:AlternateContent>
      </w:r>
      <w:bookmarkStart w:id="0" w:name="_bookmark0"/>
      <w:bookmarkEnd w:id="0"/>
      <w:r>
        <w:rPr>
          <w:smallCaps/>
          <w:spacing w:val="-2"/>
        </w:rPr>
        <w:t>Background</w:t>
      </w:r>
    </w:p>
    <w:p w14:paraId="579D5A4A" w14:textId="77777777" w:rsidR="00B50A31" w:rsidRDefault="00000000">
      <w:pPr>
        <w:pStyle w:val="BodyText"/>
        <w:spacing w:before="117"/>
        <w:ind w:left="130" w:right="135"/>
        <w:jc w:val="both"/>
      </w:pPr>
      <w:r>
        <w:t>New Brunswick is undergoing a significant transformation, transitioning from various standalone clinical information systems (CIS) to a unified, standardized, and integrated Clinical Information Solution (CIS).</w:t>
      </w:r>
    </w:p>
    <w:p w14:paraId="4A9DAE1C" w14:textId="77777777" w:rsidR="00B50A31" w:rsidRDefault="00B50A31">
      <w:pPr>
        <w:pStyle w:val="BodyText"/>
      </w:pPr>
    </w:p>
    <w:p w14:paraId="1E2D5139" w14:textId="77777777" w:rsidR="00B50A31" w:rsidRDefault="00000000">
      <w:pPr>
        <w:pStyle w:val="BodyText"/>
        <w:ind w:left="130" w:right="128"/>
        <w:jc w:val="both"/>
      </w:pPr>
      <w:r>
        <w:t>The</w:t>
      </w:r>
      <w:r>
        <w:rPr>
          <w:spacing w:val="-3"/>
        </w:rPr>
        <w:t xml:space="preserve"> </w:t>
      </w:r>
      <w:r>
        <w:t>existing</w:t>
      </w:r>
      <w:r>
        <w:rPr>
          <w:spacing w:val="-2"/>
        </w:rPr>
        <w:t xml:space="preserve"> </w:t>
      </w:r>
      <w:r>
        <w:t>CIS’s</w:t>
      </w:r>
      <w:r>
        <w:rPr>
          <w:spacing w:val="-1"/>
        </w:rPr>
        <w:t xml:space="preserve"> </w:t>
      </w:r>
      <w:r>
        <w:t>are</w:t>
      </w:r>
      <w:r>
        <w:rPr>
          <w:spacing w:val="-3"/>
        </w:rPr>
        <w:t xml:space="preserve"> </w:t>
      </w:r>
      <w:r>
        <w:t>heavily</w:t>
      </w:r>
      <w:r>
        <w:rPr>
          <w:spacing w:val="-3"/>
        </w:rPr>
        <w:t xml:space="preserve"> </w:t>
      </w:r>
      <w:r>
        <w:t>integrated</w:t>
      </w:r>
      <w:r>
        <w:rPr>
          <w:spacing w:val="-4"/>
        </w:rPr>
        <w:t xml:space="preserve"> </w:t>
      </w:r>
      <w:r>
        <w:t>with</w:t>
      </w:r>
      <w:r>
        <w:rPr>
          <w:spacing w:val="-4"/>
        </w:rPr>
        <w:t xml:space="preserve"> </w:t>
      </w:r>
      <w:r>
        <w:t>each</w:t>
      </w:r>
      <w:r>
        <w:rPr>
          <w:spacing w:val="-4"/>
        </w:rPr>
        <w:t xml:space="preserve"> </w:t>
      </w:r>
      <w:r>
        <w:t>other</w:t>
      </w:r>
      <w:r>
        <w:rPr>
          <w:spacing w:val="-3"/>
        </w:rPr>
        <w:t xml:space="preserve"> </w:t>
      </w:r>
      <w:r>
        <w:t>as</w:t>
      </w:r>
      <w:r>
        <w:rPr>
          <w:spacing w:val="-3"/>
        </w:rPr>
        <w:t xml:space="preserve"> </w:t>
      </w:r>
      <w:r>
        <w:t>well</w:t>
      </w:r>
      <w:r>
        <w:rPr>
          <w:spacing w:val="-1"/>
        </w:rPr>
        <w:t xml:space="preserve"> </w:t>
      </w:r>
      <w:r>
        <w:t>as</w:t>
      </w:r>
      <w:r>
        <w:rPr>
          <w:spacing w:val="-3"/>
        </w:rPr>
        <w:t xml:space="preserve"> </w:t>
      </w:r>
      <w:r>
        <w:t>multiple</w:t>
      </w:r>
      <w:r>
        <w:rPr>
          <w:spacing w:val="-3"/>
        </w:rPr>
        <w:t xml:space="preserve"> </w:t>
      </w:r>
      <w:r>
        <w:t>ancillary</w:t>
      </w:r>
      <w:r>
        <w:rPr>
          <w:spacing w:val="-3"/>
        </w:rPr>
        <w:t xml:space="preserve"> </w:t>
      </w:r>
      <w:r>
        <w:t>systems</w:t>
      </w:r>
      <w:r>
        <w:rPr>
          <w:spacing w:val="-3"/>
        </w:rPr>
        <w:t xml:space="preserve"> </w:t>
      </w:r>
      <w:r>
        <w:t>in</w:t>
      </w:r>
      <w:r>
        <w:rPr>
          <w:spacing w:val="-4"/>
        </w:rPr>
        <w:t xml:space="preserve"> </w:t>
      </w:r>
      <w:r>
        <w:t>each</w:t>
      </w:r>
      <w:r>
        <w:rPr>
          <w:spacing w:val="-4"/>
        </w:rPr>
        <w:t xml:space="preserve"> </w:t>
      </w:r>
      <w:r>
        <w:t>zone</w:t>
      </w:r>
      <w:r>
        <w:rPr>
          <w:spacing w:val="-3"/>
        </w:rPr>
        <w:t xml:space="preserve"> </w:t>
      </w:r>
      <w:r>
        <w:t>or area.</w:t>
      </w:r>
      <w:r>
        <w:rPr>
          <w:spacing w:val="-2"/>
        </w:rPr>
        <w:t xml:space="preserve"> </w:t>
      </w:r>
      <w:r>
        <w:t>The ancillary</w:t>
      </w:r>
      <w:r>
        <w:rPr>
          <w:spacing w:val="-13"/>
        </w:rPr>
        <w:t xml:space="preserve"> </w:t>
      </w:r>
      <w:r>
        <w:t>systems</w:t>
      </w:r>
      <w:r>
        <w:rPr>
          <w:spacing w:val="-12"/>
        </w:rPr>
        <w:t xml:space="preserve"> </w:t>
      </w:r>
      <w:r>
        <w:t>can</w:t>
      </w:r>
      <w:r>
        <w:rPr>
          <w:spacing w:val="-13"/>
        </w:rPr>
        <w:t xml:space="preserve"> </w:t>
      </w:r>
      <w:r>
        <w:t>be</w:t>
      </w:r>
      <w:r>
        <w:rPr>
          <w:spacing w:val="-11"/>
        </w:rPr>
        <w:t xml:space="preserve"> </w:t>
      </w:r>
      <w:r>
        <w:t>dedicated</w:t>
      </w:r>
      <w:r>
        <w:rPr>
          <w:spacing w:val="-8"/>
        </w:rPr>
        <w:t xml:space="preserve"> </w:t>
      </w:r>
      <w:r>
        <w:t>to</w:t>
      </w:r>
      <w:r>
        <w:rPr>
          <w:spacing w:val="-9"/>
        </w:rPr>
        <w:t xml:space="preserve"> </w:t>
      </w:r>
      <w:r>
        <w:t>a</w:t>
      </w:r>
      <w:r>
        <w:rPr>
          <w:spacing w:val="-8"/>
        </w:rPr>
        <w:t xml:space="preserve"> </w:t>
      </w:r>
      <w:r>
        <w:t>specific</w:t>
      </w:r>
      <w:r>
        <w:rPr>
          <w:spacing w:val="-13"/>
        </w:rPr>
        <w:t xml:space="preserve"> </w:t>
      </w:r>
      <w:r>
        <w:t>zone</w:t>
      </w:r>
      <w:r>
        <w:rPr>
          <w:spacing w:val="-7"/>
        </w:rPr>
        <w:t xml:space="preserve"> </w:t>
      </w:r>
      <w:r>
        <w:t>or</w:t>
      </w:r>
      <w:r>
        <w:rPr>
          <w:spacing w:val="-2"/>
        </w:rPr>
        <w:t xml:space="preserve"> </w:t>
      </w:r>
      <w:r>
        <w:t>area</w:t>
      </w:r>
      <w:r>
        <w:rPr>
          <w:spacing w:val="-12"/>
        </w:rPr>
        <w:t xml:space="preserve"> </w:t>
      </w:r>
      <w:r>
        <w:t>or</w:t>
      </w:r>
      <w:r>
        <w:rPr>
          <w:spacing w:val="-13"/>
        </w:rPr>
        <w:t xml:space="preserve"> </w:t>
      </w:r>
      <w:r>
        <w:t>shared</w:t>
      </w:r>
      <w:r>
        <w:rPr>
          <w:spacing w:val="-8"/>
        </w:rPr>
        <w:t xml:space="preserve"> </w:t>
      </w:r>
      <w:r>
        <w:t>across</w:t>
      </w:r>
      <w:r>
        <w:rPr>
          <w:spacing w:val="-7"/>
        </w:rPr>
        <w:t xml:space="preserve"> </w:t>
      </w:r>
      <w:r>
        <w:t>multiple</w:t>
      </w:r>
      <w:r>
        <w:rPr>
          <w:spacing w:val="-11"/>
        </w:rPr>
        <w:t xml:space="preserve"> </w:t>
      </w:r>
      <w:r>
        <w:t>or</w:t>
      </w:r>
      <w:r>
        <w:rPr>
          <w:spacing w:val="-13"/>
        </w:rPr>
        <w:t xml:space="preserve"> </w:t>
      </w:r>
      <w:r>
        <w:t>all</w:t>
      </w:r>
      <w:r>
        <w:rPr>
          <w:spacing w:val="-10"/>
        </w:rPr>
        <w:t xml:space="preserve"> </w:t>
      </w:r>
      <w:r>
        <w:t>zones</w:t>
      </w:r>
      <w:r>
        <w:rPr>
          <w:spacing w:val="-11"/>
        </w:rPr>
        <w:t xml:space="preserve"> </w:t>
      </w:r>
      <w:r>
        <w:t>or</w:t>
      </w:r>
      <w:r>
        <w:rPr>
          <w:spacing w:val="-7"/>
        </w:rPr>
        <w:t xml:space="preserve"> </w:t>
      </w:r>
      <w:r>
        <w:t>areas.</w:t>
      </w:r>
      <w:r>
        <w:rPr>
          <w:spacing w:val="-11"/>
        </w:rPr>
        <w:t xml:space="preserve"> </w:t>
      </w:r>
      <w:r>
        <w:t>Integrations between the CIS’s and the ancillaries can be one-way or bi-directional. Some integrations are directly from CIS to ancillary or from CIS to CIS but the majority flow through a provincial integration engine.</w:t>
      </w:r>
    </w:p>
    <w:p w14:paraId="4B91C482" w14:textId="77777777" w:rsidR="00B50A31" w:rsidRDefault="00B50A31">
      <w:pPr>
        <w:pStyle w:val="BodyText"/>
        <w:spacing w:before="2"/>
      </w:pPr>
    </w:p>
    <w:p w14:paraId="322C9009" w14:textId="77777777" w:rsidR="00B50A31" w:rsidRDefault="00000000">
      <w:pPr>
        <w:pStyle w:val="BodyText"/>
        <w:ind w:left="130" w:right="135"/>
        <w:jc w:val="both"/>
      </w:pPr>
      <w:r>
        <w:t>The Service New Brunswick (SNB) Systems Integration Services team is responsible for the development, implementation, support, enhancement, and optimization of these custom integrations for the exchange of data between the CIS’s and the ancillary systems throughout</w:t>
      </w:r>
      <w:r>
        <w:rPr>
          <w:spacing w:val="-1"/>
        </w:rPr>
        <w:t xml:space="preserve"> </w:t>
      </w:r>
      <w:r>
        <w:t>the province. These solutions will be built</w:t>
      </w:r>
      <w:r>
        <w:rPr>
          <w:spacing w:val="-1"/>
        </w:rPr>
        <w:t xml:space="preserve"> </w:t>
      </w:r>
      <w:r>
        <w:t>and maintained on an Azure iPaaS platform.</w:t>
      </w:r>
    </w:p>
    <w:p w14:paraId="729E76D1" w14:textId="77777777" w:rsidR="00B50A31" w:rsidRDefault="00B50A31">
      <w:pPr>
        <w:pStyle w:val="BodyText"/>
        <w:spacing w:before="2"/>
      </w:pPr>
    </w:p>
    <w:p w14:paraId="4441300E" w14:textId="77777777" w:rsidR="00B50A31" w:rsidRDefault="00000000">
      <w:pPr>
        <w:pStyle w:val="BodyText"/>
        <w:ind w:left="130" w:right="132"/>
        <w:jc w:val="both"/>
      </w:pPr>
      <w:r>
        <w:t>The primary focus of the Azure Integration Developer</w:t>
      </w:r>
      <w:r>
        <w:rPr>
          <w:spacing w:val="-3"/>
        </w:rPr>
        <w:t xml:space="preserve"> </w:t>
      </w:r>
      <w:r>
        <w:t>under the terms of this Statement</w:t>
      </w:r>
      <w:r>
        <w:rPr>
          <w:spacing w:val="-1"/>
        </w:rPr>
        <w:t xml:space="preserve"> </w:t>
      </w:r>
      <w:r>
        <w:t>of Work will be to work with the</w:t>
      </w:r>
      <w:r>
        <w:rPr>
          <w:spacing w:val="-7"/>
        </w:rPr>
        <w:t xml:space="preserve"> </w:t>
      </w:r>
      <w:r>
        <w:t>SNB</w:t>
      </w:r>
      <w:r>
        <w:rPr>
          <w:spacing w:val="-8"/>
        </w:rPr>
        <w:t xml:space="preserve"> </w:t>
      </w:r>
      <w:r>
        <w:t>Systems</w:t>
      </w:r>
      <w:r>
        <w:rPr>
          <w:spacing w:val="-8"/>
        </w:rPr>
        <w:t xml:space="preserve"> </w:t>
      </w:r>
      <w:r>
        <w:t>Integration</w:t>
      </w:r>
      <w:r>
        <w:rPr>
          <w:spacing w:val="-9"/>
        </w:rPr>
        <w:t xml:space="preserve"> </w:t>
      </w:r>
      <w:r>
        <w:t>Services</w:t>
      </w:r>
      <w:r>
        <w:rPr>
          <w:spacing w:val="-8"/>
        </w:rPr>
        <w:t xml:space="preserve"> </w:t>
      </w:r>
      <w:r>
        <w:t>team</w:t>
      </w:r>
      <w:r>
        <w:rPr>
          <w:spacing w:val="-7"/>
        </w:rPr>
        <w:t xml:space="preserve"> </w:t>
      </w:r>
      <w:r>
        <w:t>to</w:t>
      </w:r>
      <w:r>
        <w:rPr>
          <w:spacing w:val="-9"/>
        </w:rPr>
        <w:t xml:space="preserve"> </w:t>
      </w:r>
      <w:r>
        <w:t>design,</w:t>
      </w:r>
      <w:r>
        <w:rPr>
          <w:spacing w:val="-6"/>
        </w:rPr>
        <w:t xml:space="preserve"> </w:t>
      </w:r>
      <w:r>
        <w:t>develop,</w:t>
      </w:r>
      <w:r>
        <w:rPr>
          <w:spacing w:val="-6"/>
        </w:rPr>
        <w:t xml:space="preserve"> </w:t>
      </w:r>
      <w:r>
        <w:t>document,</w:t>
      </w:r>
      <w:r>
        <w:rPr>
          <w:spacing w:val="-6"/>
        </w:rPr>
        <w:t xml:space="preserve"> </w:t>
      </w:r>
      <w:r>
        <w:t>and</w:t>
      </w:r>
      <w:r>
        <w:rPr>
          <w:spacing w:val="-9"/>
        </w:rPr>
        <w:t xml:space="preserve"> </w:t>
      </w:r>
      <w:r>
        <w:t>implement</w:t>
      </w:r>
      <w:r>
        <w:rPr>
          <w:spacing w:val="-10"/>
        </w:rPr>
        <w:t xml:space="preserve"> </w:t>
      </w:r>
      <w:r>
        <w:t>various</w:t>
      </w:r>
      <w:r>
        <w:rPr>
          <w:spacing w:val="-8"/>
        </w:rPr>
        <w:t xml:space="preserve"> </w:t>
      </w:r>
      <w:r>
        <w:t>integration</w:t>
      </w:r>
      <w:r>
        <w:rPr>
          <w:spacing w:val="-9"/>
        </w:rPr>
        <w:t xml:space="preserve"> </w:t>
      </w:r>
      <w:r>
        <w:t>solutions required for the CIS project as well as supporting and developing integration solutions outside of the CIS project. The Azure</w:t>
      </w:r>
      <w:r>
        <w:rPr>
          <w:spacing w:val="-9"/>
        </w:rPr>
        <w:t xml:space="preserve"> </w:t>
      </w:r>
      <w:r>
        <w:t>Integration</w:t>
      </w:r>
      <w:r>
        <w:rPr>
          <w:spacing w:val="-10"/>
        </w:rPr>
        <w:t xml:space="preserve"> </w:t>
      </w:r>
      <w:r>
        <w:t>developer</w:t>
      </w:r>
      <w:r>
        <w:rPr>
          <w:spacing w:val="-9"/>
        </w:rPr>
        <w:t xml:space="preserve"> </w:t>
      </w:r>
      <w:r>
        <w:t>will</w:t>
      </w:r>
      <w:r>
        <w:rPr>
          <w:spacing w:val="-7"/>
        </w:rPr>
        <w:t xml:space="preserve"> </w:t>
      </w:r>
      <w:r>
        <w:t>be</w:t>
      </w:r>
      <w:r>
        <w:rPr>
          <w:spacing w:val="-8"/>
        </w:rPr>
        <w:t xml:space="preserve"> </w:t>
      </w:r>
      <w:r>
        <w:t>required</w:t>
      </w:r>
      <w:r>
        <w:rPr>
          <w:spacing w:val="-10"/>
        </w:rPr>
        <w:t xml:space="preserve"> </w:t>
      </w:r>
      <w:r>
        <w:t>to</w:t>
      </w:r>
      <w:r>
        <w:rPr>
          <w:spacing w:val="-10"/>
        </w:rPr>
        <w:t xml:space="preserve"> </w:t>
      </w:r>
      <w:r>
        <w:t>design,</w:t>
      </w:r>
      <w:r>
        <w:rPr>
          <w:spacing w:val="-11"/>
        </w:rPr>
        <w:t xml:space="preserve"> </w:t>
      </w:r>
      <w:r>
        <w:t>develop</w:t>
      </w:r>
      <w:r>
        <w:rPr>
          <w:spacing w:val="-10"/>
        </w:rPr>
        <w:t xml:space="preserve"> </w:t>
      </w:r>
      <w:r>
        <w:t>and</w:t>
      </w:r>
      <w:r>
        <w:rPr>
          <w:spacing w:val="-5"/>
        </w:rPr>
        <w:t xml:space="preserve"> </w:t>
      </w:r>
      <w:r>
        <w:t>document</w:t>
      </w:r>
      <w:r>
        <w:rPr>
          <w:spacing w:val="-11"/>
        </w:rPr>
        <w:t xml:space="preserve"> </w:t>
      </w:r>
      <w:r>
        <w:t>interface</w:t>
      </w:r>
      <w:r>
        <w:rPr>
          <w:spacing w:val="-7"/>
        </w:rPr>
        <w:t xml:space="preserve"> </w:t>
      </w:r>
      <w:r>
        <w:t>solutions</w:t>
      </w:r>
      <w:r>
        <w:rPr>
          <w:spacing w:val="-9"/>
        </w:rPr>
        <w:t xml:space="preserve"> </w:t>
      </w:r>
      <w:r>
        <w:t>as</w:t>
      </w:r>
      <w:r>
        <w:rPr>
          <w:spacing w:val="-9"/>
        </w:rPr>
        <w:t xml:space="preserve"> </w:t>
      </w:r>
      <w:r>
        <w:t>well</w:t>
      </w:r>
      <w:r>
        <w:rPr>
          <w:spacing w:val="-7"/>
        </w:rPr>
        <w:t xml:space="preserve"> </w:t>
      </w:r>
      <w:r>
        <w:t>as</w:t>
      </w:r>
      <w:r>
        <w:rPr>
          <w:spacing w:val="-9"/>
        </w:rPr>
        <w:t xml:space="preserve"> </w:t>
      </w:r>
      <w:r>
        <w:t>participate in status meetings and assist with testing, troubleshooting and bug fixes.</w:t>
      </w:r>
    </w:p>
    <w:p w14:paraId="13DD53F1" w14:textId="77777777" w:rsidR="00B50A31" w:rsidRDefault="00B50A31">
      <w:pPr>
        <w:pStyle w:val="BodyText"/>
        <w:spacing w:before="122"/>
      </w:pPr>
    </w:p>
    <w:p w14:paraId="2CEA09A3"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88352" behindDoc="1" locked="0" layoutInCell="1" allowOverlap="1" wp14:anchorId="399D4BD3" wp14:editId="6272B52B">
                <wp:simplePos x="0" y="0"/>
                <wp:positionH relativeFrom="page">
                  <wp:posOffset>521512</wp:posOffset>
                </wp:positionH>
                <wp:positionV relativeFrom="paragraph">
                  <wp:posOffset>230543</wp:posOffset>
                </wp:positionV>
                <wp:extent cx="6729730" cy="635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E967EE0" id="Graphic 6" o:spid="_x0000_s1026" style="position:absolute;margin-left:41.05pt;margin-top:18.15pt;width:529.9pt;height:.5pt;z-index:-15728128;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1" w:name="_bookmark1"/>
      <w:bookmarkEnd w:id="1"/>
      <w:r>
        <w:rPr>
          <w:smallCaps/>
        </w:rPr>
        <w:t>Services</w:t>
      </w:r>
      <w:r>
        <w:rPr>
          <w:smallCaps/>
          <w:spacing w:val="-10"/>
        </w:rPr>
        <w:t xml:space="preserve"> </w:t>
      </w:r>
      <w:r>
        <w:rPr>
          <w:smallCaps/>
          <w:spacing w:val="-2"/>
        </w:rPr>
        <w:t>Sought</w:t>
      </w:r>
    </w:p>
    <w:p w14:paraId="298077D3" w14:textId="77777777" w:rsidR="00B50A31" w:rsidRDefault="00000000">
      <w:pPr>
        <w:spacing w:before="117"/>
        <w:ind w:left="130" w:right="458"/>
      </w:pPr>
      <w:r>
        <w:t>Service</w:t>
      </w:r>
      <w:r>
        <w:rPr>
          <w:spacing w:val="-3"/>
        </w:rPr>
        <w:t xml:space="preserve"> </w:t>
      </w:r>
      <w:r>
        <w:t>New</w:t>
      </w:r>
      <w:r>
        <w:rPr>
          <w:spacing w:val="-3"/>
        </w:rPr>
        <w:t xml:space="preserve"> </w:t>
      </w:r>
      <w:r>
        <w:t>Brunswick</w:t>
      </w:r>
      <w:r>
        <w:rPr>
          <w:spacing w:val="-3"/>
        </w:rPr>
        <w:t xml:space="preserve"> </w:t>
      </w:r>
      <w:r>
        <w:t>(SNB)</w:t>
      </w:r>
      <w:r>
        <w:rPr>
          <w:spacing w:val="-3"/>
        </w:rPr>
        <w:t xml:space="preserve"> </w:t>
      </w:r>
      <w:r>
        <w:t xml:space="preserve">requires </w:t>
      </w:r>
      <w:r>
        <w:rPr>
          <w:b/>
        </w:rPr>
        <w:t>one</w:t>
      </w:r>
      <w:r>
        <w:rPr>
          <w:b/>
          <w:spacing w:val="-4"/>
        </w:rPr>
        <w:t xml:space="preserve"> </w:t>
      </w:r>
      <w:r>
        <w:rPr>
          <w:b/>
        </w:rPr>
        <w:t>or</w:t>
      </w:r>
      <w:r>
        <w:rPr>
          <w:b/>
          <w:spacing w:val="-5"/>
        </w:rPr>
        <w:t xml:space="preserve"> </w:t>
      </w:r>
      <w:r>
        <w:rPr>
          <w:b/>
        </w:rPr>
        <w:t>more</w:t>
      </w:r>
      <w:r>
        <w:rPr>
          <w:b/>
          <w:spacing w:val="-2"/>
        </w:rPr>
        <w:t xml:space="preserve"> </w:t>
      </w:r>
      <w:r>
        <w:rPr>
          <w:b/>
        </w:rPr>
        <w:t>Azure</w:t>
      </w:r>
      <w:r>
        <w:rPr>
          <w:b/>
          <w:spacing w:val="-3"/>
        </w:rPr>
        <w:t xml:space="preserve"> </w:t>
      </w:r>
      <w:r>
        <w:rPr>
          <w:b/>
        </w:rPr>
        <w:t>Integration Developer(s)</w:t>
      </w:r>
      <w:r>
        <w:rPr>
          <w:b/>
          <w:spacing w:val="-4"/>
        </w:rPr>
        <w:t xml:space="preserve"> </w:t>
      </w:r>
      <w:r>
        <w:rPr>
          <w:i/>
        </w:rPr>
        <w:t>(final</w:t>
      </w:r>
      <w:r>
        <w:rPr>
          <w:i/>
          <w:spacing w:val="-1"/>
        </w:rPr>
        <w:t xml:space="preserve"> </w:t>
      </w:r>
      <w:r>
        <w:rPr>
          <w:i/>
        </w:rPr>
        <w:t>number</w:t>
      </w:r>
      <w:r>
        <w:rPr>
          <w:i/>
          <w:spacing w:val="-1"/>
        </w:rPr>
        <w:t xml:space="preserve"> </w:t>
      </w:r>
      <w:r>
        <w:rPr>
          <w:i/>
        </w:rPr>
        <w:t>dependent</w:t>
      </w:r>
      <w:r>
        <w:rPr>
          <w:i/>
          <w:spacing w:val="-4"/>
        </w:rPr>
        <w:t xml:space="preserve"> </w:t>
      </w:r>
      <w:r>
        <w:rPr>
          <w:i/>
        </w:rPr>
        <w:t xml:space="preserve">upon on-going effort estimations and/or received candidates’ qualifications) </w:t>
      </w:r>
      <w:r>
        <w:t>to work with the SNB Systems Integration Services team.</w:t>
      </w:r>
    </w:p>
    <w:p w14:paraId="4081A9AD" w14:textId="77777777" w:rsidR="00B50A31" w:rsidRDefault="00B50A31">
      <w:pPr>
        <w:pStyle w:val="BodyText"/>
        <w:spacing w:before="1"/>
      </w:pPr>
    </w:p>
    <w:p w14:paraId="49572B63" w14:textId="77777777" w:rsidR="00B50A31" w:rsidRDefault="00000000">
      <w:pPr>
        <w:pStyle w:val="BodyText"/>
        <w:ind w:left="130" w:right="458"/>
      </w:pPr>
      <w:r>
        <w:t>SNB</w:t>
      </w:r>
      <w:r>
        <w:rPr>
          <w:spacing w:val="-3"/>
        </w:rPr>
        <w:t xml:space="preserve"> </w:t>
      </w:r>
      <w:r>
        <w:t>reserves</w:t>
      </w:r>
      <w:r>
        <w:rPr>
          <w:spacing w:val="-3"/>
        </w:rPr>
        <w:t xml:space="preserve"> </w:t>
      </w:r>
      <w:r>
        <w:t>the</w:t>
      </w:r>
      <w:r>
        <w:rPr>
          <w:spacing w:val="-3"/>
        </w:rPr>
        <w:t xml:space="preserve"> </w:t>
      </w:r>
      <w:r>
        <w:t>right</w:t>
      </w:r>
      <w:r>
        <w:rPr>
          <w:spacing w:val="-5"/>
        </w:rPr>
        <w:t xml:space="preserve"> </w:t>
      </w:r>
      <w:r>
        <w:t>to</w:t>
      </w:r>
      <w:r>
        <w:rPr>
          <w:spacing w:val="-4"/>
        </w:rPr>
        <w:t xml:space="preserve"> </w:t>
      </w:r>
      <w:r>
        <w:t>sign</w:t>
      </w:r>
      <w:r>
        <w:rPr>
          <w:spacing w:val="-4"/>
        </w:rPr>
        <w:t xml:space="preserve"> </w:t>
      </w:r>
      <w:r>
        <w:t>a</w:t>
      </w:r>
      <w:r>
        <w:rPr>
          <w:spacing w:val="-3"/>
        </w:rPr>
        <w:t xml:space="preserve"> </w:t>
      </w:r>
      <w:r>
        <w:t>contract</w:t>
      </w:r>
      <w:r>
        <w:rPr>
          <w:spacing w:val="-1"/>
        </w:rPr>
        <w:t xml:space="preserve"> </w:t>
      </w:r>
      <w:r>
        <w:t>to</w:t>
      </w:r>
      <w:r>
        <w:rPr>
          <w:spacing w:val="-4"/>
        </w:rPr>
        <w:t xml:space="preserve"> </w:t>
      </w:r>
      <w:r>
        <w:t>hire</w:t>
      </w:r>
      <w:r>
        <w:rPr>
          <w:spacing w:val="-3"/>
        </w:rPr>
        <w:t xml:space="preserve"> </w:t>
      </w:r>
      <w:r>
        <w:t>additional</w:t>
      </w:r>
      <w:r>
        <w:rPr>
          <w:spacing w:val="-2"/>
        </w:rPr>
        <w:t xml:space="preserve"> </w:t>
      </w:r>
      <w:r>
        <w:t>resources</w:t>
      </w:r>
      <w:r>
        <w:rPr>
          <w:spacing w:val="-3"/>
        </w:rPr>
        <w:t xml:space="preserve"> </w:t>
      </w:r>
      <w:r>
        <w:t>from</w:t>
      </w:r>
      <w:r>
        <w:rPr>
          <w:spacing w:val="-2"/>
        </w:rPr>
        <w:t xml:space="preserve"> </w:t>
      </w:r>
      <w:r>
        <w:t>the</w:t>
      </w:r>
      <w:r>
        <w:rPr>
          <w:spacing w:val="-3"/>
        </w:rPr>
        <w:t xml:space="preserve"> </w:t>
      </w:r>
      <w:r>
        <w:t>results</w:t>
      </w:r>
      <w:r>
        <w:rPr>
          <w:spacing w:val="-3"/>
        </w:rPr>
        <w:t xml:space="preserve"> </w:t>
      </w:r>
      <w:r>
        <w:t>of this</w:t>
      </w:r>
      <w:r>
        <w:rPr>
          <w:spacing w:val="-3"/>
        </w:rPr>
        <w:t xml:space="preserve"> </w:t>
      </w:r>
      <w:r>
        <w:t>Service</w:t>
      </w:r>
      <w:r>
        <w:rPr>
          <w:spacing w:val="-3"/>
        </w:rPr>
        <w:t xml:space="preserve"> </w:t>
      </w:r>
      <w:r>
        <w:t>Request</w:t>
      </w:r>
      <w:r>
        <w:rPr>
          <w:spacing w:val="-5"/>
        </w:rPr>
        <w:t xml:space="preserve"> </w:t>
      </w:r>
      <w:r>
        <w:t>for</w:t>
      </w:r>
      <w:r>
        <w:rPr>
          <w:spacing w:val="-3"/>
        </w:rPr>
        <w:t xml:space="preserve"> </w:t>
      </w:r>
      <w:r>
        <w:t>a period of 12 months from the closing date.</w:t>
      </w:r>
    </w:p>
    <w:p w14:paraId="30285121" w14:textId="77777777" w:rsidR="00B50A31" w:rsidRDefault="00B50A31">
      <w:pPr>
        <w:pStyle w:val="BodyText"/>
        <w:spacing w:before="1"/>
      </w:pPr>
    </w:p>
    <w:p w14:paraId="15BD2280" w14:textId="77777777" w:rsidR="00B50A31" w:rsidRDefault="00000000">
      <w:pPr>
        <w:ind w:left="130" w:right="458"/>
        <w:rPr>
          <w:i/>
        </w:rPr>
      </w:pPr>
      <w:r>
        <w:rPr>
          <w:b/>
          <w:i/>
        </w:rPr>
        <w:t>Note:</w:t>
      </w:r>
      <w:r>
        <w:rPr>
          <w:b/>
          <w:i/>
          <w:spacing w:val="-1"/>
        </w:rPr>
        <w:t xml:space="preserve"> </w:t>
      </w:r>
      <w:r>
        <w:rPr>
          <w:i/>
        </w:rPr>
        <w:t>The</w:t>
      </w:r>
      <w:r>
        <w:rPr>
          <w:i/>
          <w:spacing w:val="-3"/>
        </w:rPr>
        <w:t xml:space="preserve"> </w:t>
      </w:r>
      <w:r>
        <w:rPr>
          <w:i/>
        </w:rPr>
        <w:t>top</w:t>
      </w:r>
      <w:r>
        <w:rPr>
          <w:i/>
          <w:spacing w:val="-2"/>
        </w:rPr>
        <w:t xml:space="preserve"> </w:t>
      </w:r>
      <w:r>
        <w:rPr>
          <w:i/>
        </w:rPr>
        <w:t>scoring candidate</w:t>
      </w:r>
      <w:r>
        <w:rPr>
          <w:i/>
          <w:spacing w:val="-2"/>
        </w:rPr>
        <w:t xml:space="preserve"> </w:t>
      </w:r>
      <w:r>
        <w:rPr>
          <w:i/>
        </w:rPr>
        <w:t>will</w:t>
      </w:r>
      <w:r>
        <w:rPr>
          <w:i/>
          <w:spacing w:val="-1"/>
        </w:rPr>
        <w:t xml:space="preserve"> </w:t>
      </w:r>
      <w:r>
        <w:rPr>
          <w:i/>
        </w:rPr>
        <w:t>be</w:t>
      </w:r>
      <w:r>
        <w:rPr>
          <w:i/>
          <w:spacing w:val="-3"/>
        </w:rPr>
        <w:t xml:space="preserve"> </w:t>
      </w:r>
      <w:r>
        <w:rPr>
          <w:i/>
        </w:rPr>
        <w:t>considered.</w:t>
      </w:r>
      <w:r>
        <w:rPr>
          <w:i/>
          <w:spacing w:val="40"/>
        </w:rPr>
        <w:t xml:space="preserve"> </w:t>
      </w:r>
      <w:r>
        <w:rPr>
          <w:i/>
        </w:rPr>
        <w:t>There</w:t>
      </w:r>
      <w:r>
        <w:rPr>
          <w:i/>
          <w:spacing w:val="-3"/>
        </w:rPr>
        <w:t xml:space="preserve"> </w:t>
      </w:r>
      <w:r>
        <w:rPr>
          <w:i/>
        </w:rPr>
        <w:t>is</w:t>
      </w:r>
      <w:r>
        <w:rPr>
          <w:i/>
          <w:spacing w:val="-3"/>
        </w:rPr>
        <w:t xml:space="preserve"> </w:t>
      </w:r>
      <w:r>
        <w:rPr>
          <w:i/>
        </w:rPr>
        <w:t>no requirement</w:t>
      </w:r>
      <w:r>
        <w:rPr>
          <w:i/>
          <w:spacing w:val="-5"/>
        </w:rPr>
        <w:t xml:space="preserve"> </w:t>
      </w:r>
      <w:r>
        <w:rPr>
          <w:i/>
        </w:rPr>
        <w:t>for</w:t>
      </w:r>
      <w:r>
        <w:rPr>
          <w:i/>
          <w:spacing w:val="-2"/>
        </w:rPr>
        <w:t xml:space="preserve"> </w:t>
      </w:r>
      <w:r>
        <w:rPr>
          <w:i/>
        </w:rPr>
        <w:t>all</w:t>
      </w:r>
      <w:r>
        <w:rPr>
          <w:i/>
          <w:spacing w:val="-1"/>
        </w:rPr>
        <w:t xml:space="preserve"> </w:t>
      </w:r>
      <w:r>
        <w:rPr>
          <w:i/>
        </w:rPr>
        <w:t>the candidates</w:t>
      </w:r>
      <w:r>
        <w:rPr>
          <w:i/>
          <w:spacing w:val="-3"/>
        </w:rPr>
        <w:t xml:space="preserve"> </w:t>
      </w:r>
      <w:r>
        <w:rPr>
          <w:i/>
        </w:rPr>
        <w:t>to</w:t>
      </w:r>
      <w:r>
        <w:rPr>
          <w:i/>
          <w:spacing w:val="-2"/>
        </w:rPr>
        <w:t xml:space="preserve"> </w:t>
      </w:r>
      <w:r>
        <w:rPr>
          <w:i/>
        </w:rPr>
        <w:t>work</w:t>
      </w:r>
      <w:r>
        <w:rPr>
          <w:i/>
          <w:spacing w:val="-3"/>
        </w:rPr>
        <w:t xml:space="preserve"> </w:t>
      </w:r>
      <w:r>
        <w:rPr>
          <w:i/>
        </w:rPr>
        <w:t>for</w:t>
      </w:r>
      <w:r>
        <w:rPr>
          <w:i/>
          <w:spacing w:val="-7"/>
        </w:rPr>
        <w:t xml:space="preserve"> </w:t>
      </w:r>
      <w:r>
        <w:rPr>
          <w:i/>
        </w:rPr>
        <w:t>the same organization or company.</w:t>
      </w:r>
    </w:p>
    <w:p w14:paraId="13E1553B" w14:textId="77777777" w:rsidR="00B50A31" w:rsidRDefault="00000000">
      <w:pPr>
        <w:pStyle w:val="BodyText"/>
        <w:spacing w:before="265"/>
        <w:ind w:left="130"/>
      </w:pPr>
      <w:r>
        <w:t>The</w:t>
      </w:r>
      <w:r>
        <w:rPr>
          <w:spacing w:val="-6"/>
        </w:rPr>
        <w:t xml:space="preserve"> </w:t>
      </w:r>
      <w:r>
        <w:t>successful</w:t>
      </w:r>
      <w:r>
        <w:rPr>
          <w:spacing w:val="-4"/>
        </w:rPr>
        <w:t xml:space="preserve"> </w:t>
      </w:r>
      <w:r>
        <w:t>proponent</w:t>
      </w:r>
      <w:r>
        <w:rPr>
          <w:spacing w:val="-8"/>
        </w:rPr>
        <w:t xml:space="preserve"> </w:t>
      </w:r>
      <w:r>
        <w:t>will</w:t>
      </w:r>
      <w:r>
        <w:rPr>
          <w:spacing w:val="-3"/>
        </w:rPr>
        <w:t xml:space="preserve"> </w:t>
      </w:r>
      <w:r>
        <w:t>be</w:t>
      </w:r>
      <w:r>
        <w:rPr>
          <w:spacing w:val="-5"/>
        </w:rPr>
        <w:t xml:space="preserve"> </w:t>
      </w:r>
      <w:r>
        <w:t>expected</w:t>
      </w:r>
      <w:r>
        <w:rPr>
          <w:spacing w:val="-7"/>
        </w:rPr>
        <w:t xml:space="preserve"> </w:t>
      </w:r>
      <w:r>
        <w:t>to</w:t>
      </w:r>
      <w:r>
        <w:rPr>
          <w:spacing w:val="-6"/>
        </w:rPr>
        <w:t xml:space="preserve"> </w:t>
      </w:r>
      <w:r>
        <w:t>produce</w:t>
      </w:r>
      <w:r>
        <w:rPr>
          <w:spacing w:val="-1"/>
        </w:rPr>
        <w:t xml:space="preserve"> </w:t>
      </w:r>
      <w:r>
        <w:t>the</w:t>
      </w:r>
      <w:r>
        <w:rPr>
          <w:spacing w:val="-5"/>
        </w:rPr>
        <w:t xml:space="preserve"> </w:t>
      </w:r>
      <w:r>
        <w:t>deliverables</w:t>
      </w:r>
      <w:r>
        <w:rPr>
          <w:spacing w:val="-6"/>
        </w:rPr>
        <w:t xml:space="preserve"> </w:t>
      </w:r>
      <w:r>
        <w:t>described</w:t>
      </w:r>
      <w:r>
        <w:rPr>
          <w:spacing w:val="-6"/>
        </w:rPr>
        <w:t xml:space="preserve"> </w:t>
      </w:r>
      <w:r>
        <w:t>in</w:t>
      </w:r>
      <w:r>
        <w:rPr>
          <w:spacing w:val="-6"/>
        </w:rPr>
        <w:t xml:space="preserve"> </w:t>
      </w:r>
      <w:r>
        <w:t>Section</w:t>
      </w:r>
      <w:r>
        <w:rPr>
          <w:spacing w:val="-6"/>
        </w:rPr>
        <w:t xml:space="preserve"> </w:t>
      </w:r>
      <w:r>
        <w:rPr>
          <w:spacing w:val="-5"/>
        </w:rPr>
        <w:t>11.</w:t>
      </w:r>
    </w:p>
    <w:p w14:paraId="468F6BE9" w14:textId="77777777" w:rsidR="00B50A31" w:rsidRDefault="00B50A31">
      <w:pPr>
        <w:pStyle w:val="BodyText"/>
        <w:sectPr w:rsidR="00B50A31">
          <w:pgSz w:w="12240" w:h="15840"/>
          <w:pgMar w:top="2260" w:right="720" w:bottom="1120" w:left="720" w:header="450" w:footer="926" w:gutter="0"/>
          <w:cols w:space="720"/>
        </w:sectPr>
      </w:pPr>
    </w:p>
    <w:p w14:paraId="072B9B52" w14:textId="77777777" w:rsidR="00B50A31" w:rsidRDefault="00B50A31">
      <w:pPr>
        <w:pStyle w:val="BodyText"/>
        <w:spacing w:before="226"/>
      </w:pPr>
    </w:p>
    <w:p w14:paraId="2EF24BD1"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88864" behindDoc="1" locked="0" layoutInCell="1" allowOverlap="1" wp14:anchorId="659D1274" wp14:editId="55D9D231">
                <wp:simplePos x="0" y="0"/>
                <wp:positionH relativeFrom="page">
                  <wp:posOffset>521512</wp:posOffset>
                </wp:positionH>
                <wp:positionV relativeFrom="paragraph">
                  <wp:posOffset>230459</wp:posOffset>
                </wp:positionV>
                <wp:extent cx="6729730" cy="635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F7C49D" id="Graphic 7" o:spid="_x0000_s1026" style="position:absolute;margin-left:41.05pt;margin-top:18.15pt;width:529.9pt;height:.5pt;z-index:-15727616;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2" w:name="_bookmark2"/>
      <w:bookmarkEnd w:id="2"/>
      <w:r>
        <w:rPr>
          <w:smallCaps/>
        </w:rPr>
        <w:t>Mandatory</w:t>
      </w:r>
      <w:r>
        <w:rPr>
          <w:smallCaps/>
          <w:spacing w:val="-4"/>
        </w:rPr>
        <w:t xml:space="preserve"> </w:t>
      </w:r>
      <w:r>
        <w:rPr>
          <w:smallCaps/>
          <w:spacing w:val="-2"/>
        </w:rPr>
        <w:t>Requirements</w:t>
      </w:r>
    </w:p>
    <w:p w14:paraId="20535F27" w14:textId="77777777" w:rsidR="00B50A31" w:rsidRDefault="00000000">
      <w:pPr>
        <w:pStyle w:val="BodyText"/>
        <w:spacing w:before="117"/>
        <w:ind w:left="130"/>
      </w:pPr>
      <w:r>
        <w:t>SNB</w:t>
      </w:r>
      <w:r>
        <w:rPr>
          <w:spacing w:val="-7"/>
        </w:rPr>
        <w:t xml:space="preserve"> </w:t>
      </w:r>
      <w:r>
        <w:t>seeks</w:t>
      </w:r>
      <w:r>
        <w:rPr>
          <w:spacing w:val="-5"/>
        </w:rPr>
        <w:t xml:space="preserve"> </w:t>
      </w:r>
      <w:r>
        <w:t>a</w:t>
      </w:r>
      <w:r>
        <w:rPr>
          <w:spacing w:val="-5"/>
        </w:rPr>
        <w:t xml:space="preserve"> </w:t>
      </w:r>
      <w:r>
        <w:t>resource</w:t>
      </w:r>
      <w:r>
        <w:rPr>
          <w:spacing w:val="-5"/>
        </w:rPr>
        <w:t xml:space="preserve"> </w:t>
      </w:r>
      <w:r>
        <w:t>that</w:t>
      </w:r>
      <w:r>
        <w:rPr>
          <w:spacing w:val="-8"/>
        </w:rPr>
        <w:t xml:space="preserve"> </w:t>
      </w:r>
      <w:r>
        <w:t>demonstrates</w:t>
      </w:r>
      <w:r>
        <w:rPr>
          <w:spacing w:val="-5"/>
        </w:rPr>
        <w:t xml:space="preserve"> </w:t>
      </w:r>
      <w:r>
        <w:t>the</w:t>
      </w:r>
      <w:r>
        <w:rPr>
          <w:spacing w:val="-3"/>
        </w:rPr>
        <w:t xml:space="preserve"> </w:t>
      </w:r>
      <w:r>
        <w:t>following</w:t>
      </w:r>
      <w:r>
        <w:rPr>
          <w:spacing w:val="-8"/>
        </w:rPr>
        <w:t xml:space="preserve"> </w:t>
      </w:r>
      <w:r>
        <w:t>Mandatory</w:t>
      </w:r>
      <w:r>
        <w:rPr>
          <w:spacing w:val="-4"/>
        </w:rPr>
        <w:t xml:space="preserve"> </w:t>
      </w:r>
      <w:r>
        <w:rPr>
          <w:spacing w:val="-2"/>
        </w:rPr>
        <w:t>Requirements.</w:t>
      </w:r>
    </w:p>
    <w:p w14:paraId="397626EC" w14:textId="77777777" w:rsidR="00B50A31" w:rsidRDefault="00B50A31">
      <w:pPr>
        <w:pStyle w:val="BodyText"/>
        <w:spacing w:before="23"/>
        <w:rPr>
          <w:sz w:val="20"/>
        </w:rPr>
      </w:pPr>
    </w:p>
    <w:tbl>
      <w:tblPr>
        <w:tblW w:w="0" w:type="auto"/>
        <w:tblInd w:w="1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8"/>
        <w:gridCol w:w="7231"/>
        <w:gridCol w:w="1983"/>
      </w:tblGrid>
      <w:tr w:rsidR="00B50A31" w14:paraId="0C4B39F7" w14:textId="77777777">
        <w:trPr>
          <w:trHeight w:val="657"/>
        </w:trPr>
        <w:tc>
          <w:tcPr>
            <w:tcW w:w="1258" w:type="dxa"/>
            <w:shd w:val="clear" w:color="auto" w:fill="D9D9D9"/>
          </w:tcPr>
          <w:p w14:paraId="04BFF7B7" w14:textId="77777777" w:rsidR="00B50A31" w:rsidRDefault="00000000">
            <w:pPr>
              <w:pStyle w:val="TableParagraph"/>
              <w:spacing w:before="64"/>
              <w:ind w:left="5"/>
              <w:jc w:val="center"/>
              <w:rPr>
                <w:b/>
              </w:rPr>
            </w:pPr>
            <w:r>
              <w:rPr>
                <w:b/>
                <w:spacing w:val="-5"/>
              </w:rPr>
              <w:t>No.</w:t>
            </w:r>
          </w:p>
        </w:tc>
        <w:tc>
          <w:tcPr>
            <w:tcW w:w="7231" w:type="dxa"/>
            <w:shd w:val="clear" w:color="auto" w:fill="D9D9D9"/>
          </w:tcPr>
          <w:p w14:paraId="538EE200" w14:textId="77777777" w:rsidR="00B50A31" w:rsidRDefault="00000000">
            <w:pPr>
              <w:pStyle w:val="TableParagraph"/>
              <w:spacing w:before="64"/>
              <w:ind w:left="18"/>
              <w:jc w:val="center"/>
              <w:rPr>
                <w:b/>
              </w:rPr>
            </w:pPr>
            <w:r>
              <w:rPr>
                <w:b/>
                <w:spacing w:val="-2"/>
              </w:rPr>
              <w:t>Requirement</w:t>
            </w:r>
          </w:p>
        </w:tc>
        <w:tc>
          <w:tcPr>
            <w:tcW w:w="1983" w:type="dxa"/>
            <w:shd w:val="clear" w:color="auto" w:fill="D9D9D9"/>
          </w:tcPr>
          <w:p w14:paraId="2B80EE85" w14:textId="77777777" w:rsidR="00B50A31" w:rsidRDefault="00000000">
            <w:pPr>
              <w:pStyle w:val="TableParagraph"/>
              <w:spacing w:before="59" w:line="244" w:lineRule="auto"/>
              <w:ind w:left="490" w:right="481" w:firstLine="86"/>
              <w:rPr>
                <w:b/>
              </w:rPr>
            </w:pPr>
            <w:r>
              <w:rPr>
                <w:b/>
                <w:spacing w:val="-2"/>
              </w:rPr>
              <w:t>Required Experience</w:t>
            </w:r>
          </w:p>
        </w:tc>
      </w:tr>
      <w:tr w:rsidR="00B50A31" w14:paraId="159508B1" w14:textId="77777777">
        <w:trPr>
          <w:trHeight w:val="925"/>
        </w:trPr>
        <w:tc>
          <w:tcPr>
            <w:tcW w:w="1258" w:type="dxa"/>
          </w:tcPr>
          <w:p w14:paraId="3CFB5D72" w14:textId="77777777" w:rsidR="00B50A31" w:rsidRDefault="00000000">
            <w:pPr>
              <w:pStyle w:val="TableParagraph"/>
              <w:spacing w:before="64"/>
              <w:ind w:left="5"/>
              <w:jc w:val="center"/>
              <w:rPr>
                <w:b/>
              </w:rPr>
            </w:pPr>
            <w:r>
              <w:rPr>
                <w:b/>
                <w:spacing w:val="-5"/>
              </w:rPr>
              <w:t>M1</w:t>
            </w:r>
          </w:p>
        </w:tc>
        <w:tc>
          <w:tcPr>
            <w:tcW w:w="7231" w:type="dxa"/>
          </w:tcPr>
          <w:p w14:paraId="123CB868" w14:textId="77777777" w:rsidR="00B50A31" w:rsidRDefault="00000000">
            <w:pPr>
              <w:pStyle w:val="TableParagraph"/>
              <w:spacing w:before="59" w:line="242" w:lineRule="auto"/>
              <w:ind w:left="110" w:right="138"/>
            </w:pPr>
            <w:r>
              <w:t>A University degree in Computer Science or Information Technology is preferred</w:t>
            </w:r>
            <w:r>
              <w:rPr>
                <w:spacing w:val="-5"/>
              </w:rPr>
              <w:t xml:space="preserve"> </w:t>
            </w:r>
            <w:r>
              <w:t>but</w:t>
            </w:r>
            <w:r>
              <w:rPr>
                <w:spacing w:val="-6"/>
              </w:rPr>
              <w:t xml:space="preserve"> </w:t>
            </w:r>
            <w:r>
              <w:t>an</w:t>
            </w:r>
            <w:r>
              <w:rPr>
                <w:spacing w:val="-5"/>
              </w:rPr>
              <w:t xml:space="preserve"> </w:t>
            </w:r>
            <w:r>
              <w:t>equivalent</w:t>
            </w:r>
            <w:r>
              <w:rPr>
                <w:spacing w:val="-7"/>
              </w:rPr>
              <w:t xml:space="preserve"> </w:t>
            </w:r>
            <w:r>
              <w:t>combination</w:t>
            </w:r>
            <w:r>
              <w:rPr>
                <w:spacing w:val="-5"/>
              </w:rPr>
              <w:t xml:space="preserve"> </w:t>
            </w:r>
            <w:r>
              <w:t>of</w:t>
            </w:r>
            <w:r>
              <w:rPr>
                <w:spacing w:val="-4"/>
              </w:rPr>
              <w:t xml:space="preserve"> </w:t>
            </w:r>
            <w:r>
              <w:t>education and</w:t>
            </w:r>
            <w:r>
              <w:rPr>
                <w:spacing w:val="-5"/>
              </w:rPr>
              <w:t xml:space="preserve"> </w:t>
            </w:r>
            <w:r>
              <w:t>experience</w:t>
            </w:r>
            <w:r>
              <w:rPr>
                <w:spacing w:val="-4"/>
              </w:rPr>
              <w:t xml:space="preserve"> </w:t>
            </w:r>
            <w:r>
              <w:t>may</w:t>
            </w:r>
            <w:r>
              <w:rPr>
                <w:spacing w:val="-4"/>
              </w:rPr>
              <w:t xml:space="preserve"> </w:t>
            </w:r>
            <w:r>
              <w:t xml:space="preserve">be </w:t>
            </w:r>
            <w:r>
              <w:rPr>
                <w:spacing w:val="-2"/>
              </w:rPr>
              <w:t>considered.</w:t>
            </w:r>
          </w:p>
        </w:tc>
        <w:tc>
          <w:tcPr>
            <w:tcW w:w="1983" w:type="dxa"/>
          </w:tcPr>
          <w:p w14:paraId="3E7B2707" w14:textId="77777777" w:rsidR="00B50A31" w:rsidRDefault="00000000">
            <w:pPr>
              <w:pStyle w:val="TableParagraph"/>
              <w:spacing w:before="64"/>
              <w:ind w:left="9"/>
              <w:jc w:val="center"/>
            </w:pPr>
            <w:r>
              <w:rPr>
                <w:spacing w:val="-5"/>
              </w:rPr>
              <w:t>Yes</w:t>
            </w:r>
          </w:p>
        </w:tc>
      </w:tr>
      <w:tr w:rsidR="00B50A31" w14:paraId="456456E7" w14:textId="77777777">
        <w:trPr>
          <w:trHeight w:val="388"/>
        </w:trPr>
        <w:tc>
          <w:tcPr>
            <w:tcW w:w="1258" w:type="dxa"/>
          </w:tcPr>
          <w:p w14:paraId="117B3D47" w14:textId="77777777" w:rsidR="00B50A31" w:rsidRDefault="00000000">
            <w:pPr>
              <w:pStyle w:val="TableParagraph"/>
              <w:spacing w:before="64"/>
              <w:ind w:left="5"/>
              <w:jc w:val="center"/>
              <w:rPr>
                <w:b/>
              </w:rPr>
            </w:pPr>
            <w:r>
              <w:rPr>
                <w:b/>
                <w:spacing w:val="-5"/>
              </w:rPr>
              <w:t>M2</w:t>
            </w:r>
          </w:p>
        </w:tc>
        <w:tc>
          <w:tcPr>
            <w:tcW w:w="7231" w:type="dxa"/>
          </w:tcPr>
          <w:p w14:paraId="3FEA9181" w14:textId="77777777" w:rsidR="00B50A31" w:rsidRDefault="00000000">
            <w:pPr>
              <w:pStyle w:val="TableParagraph"/>
              <w:spacing w:before="64"/>
              <w:ind w:left="110"/>
            </w:pPr>
            <w:r>
              <w:t>A</w:t>
            </w:r>
            <w:r>
              <w:rPr>
                <w:spacing w:val="-3"/>
              </w:rPr>
              <w:t xml:space="preserve"> </w:t>
            </w:r>
            <w:r>
              <w:t>minimum</w:t>
            </w:r>
            <w:r>
              <w:rPr>
                <w:spacing w:val="-3"/>
              </w:rPr>
              <w:t xml:space="preserve"> </w:t>
            </w:r>
            <w:r>
              <w:t>of</w:t>
            </w:r>
            <w:r>
              <w:rPr>
                <w:spacing w:val="-3"/>
              </w:rPr>
              <w:t xml:space="preserve"> </w:t>
            </w:r>
            <w:r>
              <w:t>five</w:t>
            </w:r>
            <w:r>
              <w:rPr>
                <w:spacing w:val="-4"/>
              </w:rPr>
              <w:t xml:space="preserve"> </w:t>
            </w:r>
            <w:r>
              <w:t>(5)</w:t>
            </w:r>
            <w:r>
              <w:rPr>
                <w:spacing w:val="-3"/>
              </w:rPr>
              <w:t xml:space="preserve"> </w:t>
            </w:r>
            <w:r>
              <w:t>years</w:t>
            </w:r>
            <w:r>
              <w:rPr>
                <w:spacing w:val="-4"/>
              </w:rPr>
              <w:t xml:space="preserve"> </w:t>
            </w:r>
            <w:r>
              <w:t>of</w:t>
            </w:r>
            <w:r>
              <w:rPr>
                <w:spacing w:val="-3"/>
              </w:rPr>
              <w:t xml:space="preserve"> </w:t>
            </w:r>
            <w:r>
              <w:t>IM/IT</w:t>
            </w:r>
            <w:r>
              <w:rPr>
                <w:spacing w:val="-5"/>
              </w:rPr>
              <w:t xml:space="preserve"> </w:t>
            </w:r>
            <w:r>
              <w:rPr>
                <w:spacing w:val="-2"/>
              </w:rPr>
              <w:t>experience.</w:t>
            </w:r>
          </w:p>
        </w:tc>
        <w:tc>
          <w:tcPr>
            <w:tcW w:w="1983" w:type="dxa"/>
          </w:tcPr>
          <w:p w14:paraId="24DCCAFF" w14:textId="77777777" w:rsidR="00B50A31" w:rsidRDefault="00000000">
            <w:pPr>
              <w:pStyle w:val="TableParagraph"/>
              <w:spacing w:before="64"/>
              <w:ind w:left="9" w:right="4"/>
              <w:jc w:val="center"/>
            </w:pPr>
            <w:r>
              <w:t>5</w:t>
            </w:r>
            <w:r>
              <w:rPr>
                <w:spacing w:val="-4"/>
              </w:rPr>
              <w:t xml:space="preserve"> </w:t>
            </w:r>
            <w:r>
              <w:rPr>
                <w:spacing w:val="-2"/>
              </w:rPr>
              <w:t>Years</w:t>
            </w:r>
          </w:p>
        </w:tc>
      </w:tr>
      <w:tr w:rsidR="00B50A31" w14:paraId="266F4283" w14:textId="77777777">
        <w:trPr>
          <w:trHeight w:val="1195"/>
        </w:trPr>
        <w:tc>
          <w:tcPr>
            <w:tcW w:w="1258" w:type="dxa"/>
          </w:tcPr>
          <w:p w14:paraId="3566B396" w14:textId="77777777" w:rsidR="00B50A31" w:rsidRDefault="00000000">
            <w:pPr>
              <w:pStyle w:val="TableParagraph"/>
              <w:spacing w:before="64"/>
              <w:ind w:left="5"/>
              <w:jc w:val="center"/>
              <w:rPr>
                <w:b/>
              </w:rPr>
            </w:pPr>
            <w:r>
              <w:rPr>
                <w:b/>
                <w:spacing w:val="-5"/>
              </w:rPr>
              <w:t>M3</w:t>
            </w:r>
          </w:p>
        </w:tc>
        <w:tc>
          <w:tcPr>
            <w:tcW w:w="7231" w:type="dxa"/>
          </w:tcPr>
          <w:p w14:paraId="400448E6" w14:textId="77777777" w:rsidR="00B50A31" w:rsidRDefault="00000000">
            <w:pPr>
              <w:pStyle w:val="TableParagraph"/>
              <w:spacing w:before="59" w:line="242" w:lineRule="auto"/>
              <w:ind w:left="110" w:right="138"/>
            </w:pPr>
            <w:r>
              <w:t>A minimum of three (3) years experience developing integration solutions with Azure Integration Services, including but not limited to the following Azure</w:t>
            </w:r>
            <w:r>
              <w:rPr>
                <w:spacing w:val="-5"/>
              </w:rPr>
              <w:t xml:space="preserve"> </w:t>
            </w:r>
            <w:r>
              <w:t>Services,</w:t>
            </w:r>
            <w:r>
              <w:rPr>
                <w:spacing w:val="-4"/>
              </w:rPr>
              <w:t xml:space="preserve"> </w:t>
            </w:r>
            <w:r>
              <w:t>Logic</w:t>
            </w:r>
            <w:r>
              <w:rPr>
                <w:spacing w:val="-7"/>
              </w:rPr>
              <w:t xml:space="preserve"> </w:t>
            </w:r>
            <w:r>
              <w:t>Apps,</w:t>
            </w:r>
            <w:r>
              <w:rPr>
                <w:spacing w:val="-4"/>
              </w:rPr>
              <w:t xml:space="preserve"> </w:t>
            </w:r>
            <w:r>
              <w:t>Functions,</w:t>
            </w:r>
            <w:r>
              <w:rPr>
                <w:spacing w:val="-4"/>
              </w:rPr>
              <w:t xml:space="preserve"> </w:t>
            </w:r>
            <w:r>
              <w:t>App</w:t>
            </w:r>
            <w:r>
              <w:rPr>
                <w:spacing w:val="-6"/>
              </w:rPr>
              <w:t xml:space="preserve"> </w:t>
            </w:r>
            <w:r>
              <w:t>Services,</w:t>
            </w:r>
            <w:r>
              <w:rPr>
                <w:spacing w:val="-4"/>
              </w:rPr>
              <w:t xml:space="preserve"> </w:t>
            </w:r>
            <w:r>
              <w:t>Service</w:t>
            </w:r>
            <w:r>
              <w:rPr>
                <w:spacing w:val="-5"/>
              </w:rPr>
              <w:t xml:space="preserve"> </w:t>
            </w:r>
            <w:r>
              <w:t>Bus, Containers, API Management, Azure Kubernetes Service, On-premise data gateway.</w:t>
            </w:r>
          </w:p>
        </w:tc>
        <w:tc>
          <w:tcPr>
            <w:tcW w:w="1983" w:type="dxa"/>
          </w:tcPr>
          <w:p w14:paraId="7F6D7D5D" w14:textId="77777777" w:rsidR="00B50A31" w:rsidRDefault="00000000">
            <w:pPr>
              <w:pStyle w:val="TableParagraph"/>
              <w:spacing w:before="64"/>
              <w:ind w:left="9" w:right="4"/>
              <w:jc w:val="center"/>
            </w:pPr>
            <w:r>
              <w:t>3</w:t>
            </w:r>
            <w:r>
              <w:rPr>
                <w:spacing w:val="-4"/>
              </w:rPr>
              <w:t xml:space="preserve"> </w:t>
            </w:r>
            <w:r>
              <w:rPr>
                <w:spacing w:val="-2"/>
              </w:rPr>
              <w:t>Years</w:t>
            </w:r>
          </w:p>
        </w:tc>
      </w:tr>
      <w:tr w:rsidR="00B50A31" w14:paraId="62F9ADC0" w14:textId="77777777">
        <w:trPr>
          <w:trHeight w:val="388"/>
        </w:trPr>
        <w:tc>
          <w:tcPr>
            <w:tcW w:w="1258" w:type="dxa"/>
          </w:tcPr>
          <w:p w14:paraId="15575A75" w14:textId="77777777" w:rsidR="00B50A31" w:rsidRDefault="00000000">
            <w:pPr>
              <w:pStyle w:val="TableParagraph"/>
              <w:spacing w:before="64"/>
              <w:ind w:left="5"/>
              <w:jc w:val="center"/>
              <w:rPr>
                <w:b/>
              </w:rPr>
            </w:pPr>
            <w:r>
              <w:rPr>
                <w:b/>
                <w:spacing w:val="-5"/>
              </w:rPr>
              <w:t>M4</w:t>
            </w:r>
          </w:p>
        </w:tc>
        <w:tc>
          <w:tcPr>
            <w:tcW w:w="7231" w:type="dxa"/>
          </w:tcPr>
          <w:p w14:paraId="5335FD30" w14:textId="77777777" w:rsidR="00B50A31" w:rsidRDefault="00000000">
            <w:pPr>
              <w:pStyle w:val="TableParagraph"/>
              <w:spacing w:before="64"/>
              <w:ind w:left="110"/>
            </w:pPr>
            <w:r>
              <w:t>A</w:t>
            </w:r>
            <w:r>
              <w:rPr>
                <w:spacing w:val="-7"/>
              </w:rPr>
              <w:t xml:space="preserve"> </w:t>
            </w:r>
            <w:r>
              <w:t>minimum</w:t>
            </w:r>
            <w:r>
              <w:rPr>
                <w:spacing w:val="-4"/>
              </w:rPr>
              <w:t xml:space="preserve"> </w:t>
            </w:r>
            <w:r>
              <w:t>of</w:t>
            </w:r>
            <w:r>
              <w:rPr>
                <w:spacing w:val="-4"/>
              </w:rPr>
              <w:t xml:space="preserve"> </w:t>
            </w:r>
            <w:r>
              <w:t>five</w:t>
            </w:r>
            <w:r>
              <w:rPr>
                <w:spacing w:val="-4"/>
              </w:rPr>
              <w:t xml:space="preserve"> </w:t>
            </w:r>
            <w:r>
              <w:t>(5)</w:t>
            </w:r>
            <w:r>
              <w:rPr>
                <w:spacing w:val="-5"/>
              </w:rPr>
              <w:t xml:space="preserve"> </w:t>
            </w:r>
            <w:r>
              <w:t>years</w:t>
            </w:r>
            <w:r>
              <w:rPr>
                <w:spacing w:val="-5"/>
              </w:rPr>
              <w:t xml:space="preserve"> </w:t>
            </w:r>
            <w:r>
              <w:t>experience</w:t>
            </w:r>
            <w:r>
              <w:rPr>
                <w:spacing w:val="-5"/>
              </w:rPr>
              <w:t xml:space="preserve"> </w:t>
            </w:r>
            <w:r>
              <w:t>developing</w:t>
            </w:r>
            <w:r>
              <w:rPr>
                <w:spacing w:val="-4"/>
              </w:rPr>
              <w:t xml:space="preserve"> </w:t>
            </w:r>
            <w:r>
              <w:t>solutions</w:t>
            </w:r>
            <w:r>
              <w:rPr>
                <w:spacing w:val="-5"/>
              </w:rPr>
              <w:t xml:space="preserve"> </w:t>
            </w:r>
            <w:r>
              <w:t>in</w:t>
            </w:r>
            <w:r>
              <w:rPr>
                <w:spacing w:val="-6"/>
              </w:rPr>
              <w:t xml:space="preserve"> </w:t>
            </w:r>
            <w:r>
              <w:t>C#</w:t>
            </w:r>
            <w:r>
              <w:rPr>
                <w:spacing w:val="-5"/>
              </w:rPr>
              <w:t xml:space="preserve"> </w:t>
            </w:r>
            <w:r>
              <w:t>and</w:t>
            </w:r>
            <w:r>
              <w:rPr>
                <w:spacing w:val="-5"/>
              </w:rPr>
              <w:t xml:space="preserve"> </w:t>
            </w:r>
            <w:r>
              <w:rPr>
                <w:spacing w:val="-2"/>
              </w:rPr>
              <w:t>.NET.</w:t>
            </w:r>
          </w:p>
        </w:tc>
        <w:tc>
          <w:tcPr>
            <w:tcW w:w="1983" w:type="dxa"/>
          </w:tcPr>
          <w:p w14:paraId="593F0D9A" w14:textId="77777777" w:rsidR="00B50A31" w:rsidRDefault="00000000">
            <w:pPr>
              <w:pStyle w:val="TableParagraph"/>
              <w:spacing w:before="64"/>
              <w:ind w:left="9" w:right="4"/>
              <w:jc w:val="center"/>
            </w:pPr>
            <w:r>
              <w:t>5</w:t>
            </w:r>
            <w:r>
              <w:rPr>
                <w:spacing w:val="-4"/>
              </w:rPr>
              <w:t xml:space="preserve"> </w:t>
            </w:r>
            <w:r>
              <w:rPr>
                <w:spacing w:val="-2"/>
              </w:rPr>
              <w:t>Years</w:t>
            </w:r>
          </w:p>
        </w:tc>
      </w:tr>
      <w:tr w:rsidR="00B50A31" w14:paraId="5E4E951C" w14:textId="77777777">
        <w:trPr>
          <w:trHeight w:val="388"/>
        </w:trPr>
        <w:tc>
          <w:tcPr>
            <w:tcW w:w="1258" w:type="dxa"/>
          </w:tcPr>
          <w:p w14:paraId="1F8B92AB" w14:textId="77777777" w:rsidR="00B50A31" w:rsidRDefault="00000000">
            <w:pPr>
              <w:pStyle w:val="TableParagraph"/>
              <w:spacing w:before="64"/>
              <w:ind w:left="5"/>
              <w:jc w:val="center"/>
              <w:rPr>
                <w:b/>
              </w:rPr>
            </w:pPr>
            <w:r>
              <w:rPr>
                <w:b/>
                <w:spacing w:val="-5"/>
              </w:rPr>
              <w:t>M5</w:t>
            </w:r>
          </w:p>
        </w:tc>
        <w:tc>
          <w:tcPr>
            <w:tcW w:w="7231" w:type="dxa"/>
          </w:tcPr>
          <w:p w14:paraId="48865D86" w14:textId="77777777" w:rsidR="00B50A31" w:rsidRDefault="00000000">
            <w:pPr>
              <w:pStyle w:val="TableParagraph"/>
              <w:spacing w:before="64"/>
              <w:ind w:left="110"/>
            </w:pPr>
            <w:r>
              <w:t>Excellent</w:t>
            </w:r>
            <w:r>
              <w:rPr>
                <w:spacing w:val="-8"/>
              </w:rPr>
              <w:t xml:space="preserve"> </w:t>
            </w:r>
            <w:r>
              <w:t>communication</w:t>
            </w:r>
            <w:r>
              <w:rPr>
                <w:spacing w:val="-6"/>
              </w:rPr>
              <w:t xml:space="preserve"> </w:t>
            </w:r>
            <w:r>
              <w:t>skills</w:t>
            </w:r>
            <w:r>
              <w:rPr>
                <w:spacing w:val="-5"/>
              </w:rPr>
              <w:t xml:space="preserve"> </w:t>
            </w:r>
            <w:r>
              <w:t>(written</w:t>
            </w:r>
            <w:r>
              <w:rPr>
                <w:spacing w:val="-6"/>
              </w:rPr>
              <w:t xml:space="preserve"> </w:t>
            </w:r>
            <w:r>
              <w:t>and</w:t>
            </w:r>
            <w:r>
              <w:rPr>
                <w:spacing w:val="-6"/>
              </w:rPr>
              <w:t xml:space="preserve"> </w:t>
            </w:r>
            <w:r>
              <w:t>oral)</w:t>
            </w:r>
            <w:r>
              <w:rPr>
                <w:spacing w:val="-5"/>
              </w:rPr>
              <w:t xml:space="preserve"> </w:t>
            </w:r>
            <w:r>
              <w:t>in</w:t>
            </w:r>
            <w:r>
              <w:rPr>
                <w:spacing w:val="-6"/>
              </w:rPr>
              <w:t xml:space="preserve"> </w:t>
            </w:r>
            <w:r>
              <w:rPr>
                <w:spacing w:val="-2"/>
              </w:rPr>
              <w:t>English.</w:t>
            </w:r>
          </w:p>
        </w:tc>
        <w:tc>
          <w:tcPr>
            <w:tcW w:w="1983" w:type="dxa"/>
          </w:tcPr>
          <w:p w14:paraId="65BEA862" w14:textId="77777777" w:rsidR="00B50A31" w:rsidRDefault="00000000">
            <w:pPr>
              <w:pStyle w:val="TableParagraph"/>
              <w:spacing w:before="64"/>
              <w:ind w:left="9"/>
              <w:jc w:val="center"/>
            </w:pPr>
            <w:r>
              <w:rPr>
                <w:spacing w:val="-5"/>
              </w:rPr>
              <w:t>Yes</w:t>
            </w:r>
          </w:p>
        </w:tc>
      </w:tr>
      <w:tr w:rsidR="00B50A31" w14:paraId="7E66BC07" w14:textId="77777777">
        <w:trPr>
          <w:trHeight w:val="657"/>
        </w:trPr>
        <w:tc>
          <w:tcPr>
            <w:tcW w:w="1258" w:type="dxa"/>
          </w:tcPr>
          <w:p w14:paraId="07BB4764" w14:textId="77777777" w:rsidR="00B50A31" w:rsidRDefault="00000000">
            <w:pPr>
              <w:pStyle w:val="TableParagraph"/>
              <w:spacing w:before="64"/>
              <w:ind w:left="5"/>
              <w:jc w:val="center"/>
              <w:rPr>
                <w:b/>
              </w:rPr>
            </w:pPr>
            <w:r>
              <w:rPr>
                <w:b/>
                <w:spacing w:val="-5"/>
              </w:rPr>
              <w:t>M6</w:t>
            </w:r>
          </w:p>
        </w:tc>
        <w:tc>
          <w:tcPr>
            <w:tcW w:w="7231" w:type="dxa"/>
          </w:tcPr>
          <w:p w14:paraId="36AE703D" w14:textId="77777777" w:rsidR="00B50A31" w:rsidRDefault="00000000">
            <w:pPr>
              <w:pStyle w:val="TableParagraph"/>
              <w:spacing w:before="59" w:line="244" w:lineRule="auto"/>
              <w:ind w:left="110" w:right="138"/>
            </w:pPr>
            <w:r>
              <w:t>Submitted</w:t>
            </w:r>
            <w:r>
              <w:rPr>
                <w:spacing w:val="-5"/>
              </w:rPr>
              <w:t xml:space="preserve"> </w:t>
            </w:r>
            <w:r>
              <w:t>resumes</w:t>
            </w:r>
            <w:r>
              <w:rPr>
                <w:spacing w:val="-5"/>
              </w:rPr>
              <w:t xml:space="preserve"> </w:t>
            </w:r>
            <w:r>
              <w:t>must</w:t>
            </w:r>
            <w:r>
              <w:rPr>
                <w:spacing w:val="-6"/>
              </w:rPr>
              <w:t xml:space="preserve"> </w:t>
            </w:r>
            <w:r>
              <w:t>be</w:t>
            </w:r>
            <w:r>
              <w:rPr>
                <w:spacing w:val="-2"/>
              </w:rPr>
              <w:t xml:space="preserve"> </w:t>
            </w:r>
            <w:r>
              <w:rPr>
                <w:b/>
              </w:rPr>
              <w:t>5</w:t>
            </w:r>
            <w:r>
              <w:rPr>
                <w:b/>
                <w:spacing w:val="-6"/>
              </w:rPr>
              <w:t xml:space="preserve"> </w:t>
            </w:r>
            <w:r>
              <w:rPr>
                <w:b/>
              </w:rPr>
              <w:t>pages</w:t>
            </w:r>
            <w:r>
              <w:rPr>
                <w:b/>
                <w:spacing w:val="-6"/>
              </w:rPr>
              <w:t xml:space="preserve"> </w:t>
            </w:r>
            <w:r>
              <w:rPr>
                <w:b/>
              </w:rPr>
              <w:t>max</w:t>
            </w:r>
            <w:r>
              <w:t>,</w:t>
            </w:r>
            <w:r>
              <w:rPr>
                <w:spacing w:val="-3"/>
              </w:rPr>
              <w:t xml:space="preserve"> </w:t>
            </w:r>
            <w:r>
              <w:t>focus</w:t>
            </w:r>
            <w:r>
              <w:rPr>
                <w:spacing w:val="-5"/>
              </w:rPr>
              <w:t xml:space="preserve"> </w:t>
            </w:r>
            <w:r>
              <w:t>on</w:t>
            </w:r>
            <w:r>
              <w:rPr>
                <w:spacing w:val="-2"/>
              </w:rPr>
              <w:t xml:space="preserve"> </w:t>
            </w:r>
            <w:r>
              <w:t xml:space="preserve">the </w:t>
            </w:r>
            <w:r>
              <w:rPr>
                <w:b/>
              </w:rPr>
              <w:t>Scored</w:t>
            </w:r>
            <w:r>
              <w:rPr>
                <w:b/>
                <w:spacing w:val="-4"/>
              </w:rPr>
              <w:t xml:space="preserve"> </w:t>
            </w:r>
            <w:r>
              <w:rPr>
                <w:b/>
              </w:rPr>
              <w:t xml:space="preserve">Requirements </w:t>
            </w:r>
            <w:r>
              <w:t xml:space="preserve">(section 4) and </w:t>
            </w:r>
            <w:r>
              <w:rPr>
                <w:b/>
              </w:rPr>
              <w:t xml:space="preserve">Deliverables </w:t>
            </w:r>
            <w:r>
              <w:t>(section 11).</w:t>
            </w:r>
          </w:p>
        </w:tc>
        <w:tc>
          <w:tcPr>
            <w:tcW w:w="1983" w:type="dxa"/>
          </w:tcPr>
          <w:p w14:paraId="5D14B4BE" w14:textId="77777777" w:rsidR="00B50A31" w:rsidRDefault="00000000">
            <w:pPr>
              <w:pStyle w:val="TableParagraph"/>
              <w:spacing w:before="64"/>
              <w:ind w:left="9"/>
              <w:jc w:val="center"/>
            </w:pPr>
            <w:r>
              <w:rPr>
                <w:spacing w:val="-5"/>
              </w:rPr>
              <w:t>Yes</w:t>
            </w:r>
          </w:p>
        </w:tc>
      </w:tr>
      <w:tr w:rsidR="00B50A31" w14:paraId="5F82FA79" w14:textId="77777777">
        <w:trPr>
          <w:trHeight w:val="1195"/>
        </w:trPr>
        <w:tc>
          <w:tcPr>
            <w:tcW w:w="1258" w:type="dxa"/>
          </w:tcPr>
          <w:p w14:paraId="46486509" w14:textId="77777777" w:rsidR="00B50A31" w:rsidRDefault="00000000">
            <w:pPr>
              <w:pStyle w:val="TableParagraph"/>
              <w:spacing w:before="64"/>
              <w:ind w:left="5"/>
              <w:jc w:val="center"/>
              <w:rPr>
                <w:b/>
              </w:rPr>
            </w:pPr>
            <w:r>
              <w:rPr>
                <w:b/>
                <w:spacing w:val="-5"/>
              </w:rPr>
              <w:t>M7</w:t>
            </w:r>
          </w:p>
        </w:tc>
        <w:tc>
          <w:tcPr>
            <w:tcW w:w="7231" w:type="dxa"/>
          </w:tcPr>
          <w:p w14:paraId="6258D3EC" w14:textId="77777777" w:rsidR="00B50A31" w:rsidRDefault="00000000">
            <w:pPr>
              <w:pStyle w:val="TableParagraph"/>
              <w:spacing w:before="59" w:line="242" w:lineRule="auto"/>
              <w:ind w:left="110" w:right="138"/>
            </w:pPr>
            <w:r>
              <w:t>The proponent must not be a prime respondent or a named subcontractor/partner to a prime respondent on RFP #8025087-25. Participation</w:t>
            </w:r>
            <w:r>
              <w:rPr>
                <w:spacing w:val="-5"/>
              </w:rPr>
              <w:t xml:space="preserve"> </w:t>
            </w:r>
            <w:r>
              <w:t>in</w:t>
            </w:r>
            <w:r>
              <w:rPr>
                <w:spacing w:val="-5"/>
              </w:rPr>
              <w:t xml:space="preserve"> </w:t>
            </w:r>
            <w:r>
              <w:t>that</w:t>
            </w:r>
            <w:r>
              <w:rPr>
                <w:spacing w:val="-7"/>
              </w:rPr>
              <w:t xml:space="preserve"> </w:t>
            </w:r>
            <w:r>
              <w:t>RFP</w:t>
            </w:r>
            <w:r>
              <w:rPr>
                <w:spacing w:val="-4"/>
              </w:rPr>
              <w:t xml:space="preserve"> </w:t>
            </w:r>
            <w:r>
              <w:t>constitutes</w:t>
            </w:r>
            <w:r>
              <w:rPr>
                <w:spacing w:val="-4"/>
              </w:rPr>
              <w:t xml:space="preserve"> </w:t>
            </w:r>
            <w:r>
              <w:t>an</w:t>
            </w:r>
            <w:r>
              <w:rPr>
                <w:spacing w:val="-1"/>
              </w:rPr>
              <w:t xml:space="preserve"> </w:t>
            </w:r>
            <w:r>
              <w:t>actual</w:t>
            </w:r>
            <w:r>
              <w:rPr>
                <w:spacing w:val="-3"/>
              </w:rPr>
              <w:t xml:space="preserve"> </w:t>
            </w:r>
            <w:r>
              <w:t>or perceived</w:t>
            </w:r>
            <w:r>
              <w:rPr>
                <w:spacing w:val="-5"/>
              </w:rPr>
              <w:t xml:space="preserve"> </w:t>
            </w:r>
            <w:r>
              <w:t>Conflict</w:t>
            </w:r>
            <w:r>
              <w:rPr>
                <w:spacing w:val="-6"/>
              </w:rPr>
              <w:t xml:space="preserve"> </w:t>
            </w:r>
            <w:r>
              <w:t>of</w:t>
            </w:r>
            <w:r>
              <w:rPr>
                <w:spacing w:val="-4"/>
              </w:rPr>
              <w:t xml:space="preserve"> </w:t>
            </w:r>
            <w:r>
              <w:t>Interest and will render the proponent ineligible for this opportunity.</w:t>
            </w:r>
          </w:p>
        </w:tc>
        <w:tc>
          <w:tcPr>
            <w:tcW w:w="1983" w:type="dxa"/>
          </w:tcPr>
          <w:p w14:paraId="04C6F3C8" w14:textId="77777777" w:rsidR="00B50A31" w:rsidRDefault="00000000">
            <w:pPr>
              <w:pStyle w:val="TableParagraph"/>
              <w:spacing w:before="64"/>
              <w:ind w:left="9"/>
              <w:jc w:val="center"/>
            </w:pPr>
            <w:r>
              <w:rPr>
                <w:spacing w:val="-5"/>
              </w:rPr>
              <w:t>Yes</w:t>
            </w:r>
          </w:p>
        </w:tc>
      </w:tr>
    </w:tbl>
    <w:p w14:paraId="3ECFE45A" w14:textId="77777777" w:rsidR="00B50A31" w:rsidRDefault="00B50A31">
      <w:pPr>
        <w:pStyle w:val="BodyText"/>
        <w:spacing w:before="5"/>
      </w:pPr>
    </w:p>
    <w:p w14:paraId="487815DB" w14:textId="77777777" w:rsidR="00B50A31" w:rsidRDefault="00000000">
      <w:pPr>
        <w:pStyle w:val="BodyText"/>
        <w:ind w:left="130"/>
      </w:pPr>
      <w:r>
        <w:t>Proposals</w:t>
      </w:r>
      <w:r>
        <w:rPr>
          <w:spacing w:val="-3"/>
        </w:rPr>
        <w:t xml:space="preserve"> </w:t>
      </w:r>
      <w:r>
        <w:t>that</w:t>
      </w:r>
      <w:r>
        <w:rPr>
          <w:spacing w:val="-6"/>
        </w:rPr>
        <w:t xml:space="preserve"> </w:t>
      </w:r>
      <w:r>
        <w:t>do not</w:t>
      </w:r>
      <w:r>
        <w:rPr>
          <w:spacing w:val="-1"/>
        </w:rPr>
        <w:t xml:space="preserve"> </w:t>
      </w:r>
      <w:r>
        <w:t>clearly</w:t>
      </w:r>
      <w:r>
        <w:rPr>
          <w:spacing w:val="-3"/>
        </w:rPr>
        <w:t xml:space="preserve"> </w:t>
      </w:r>
      <w:r>
        <w:t>demonstrate</w:t>
      </w:r>
      <w:r>
        <w:rPr>
          <w:spacing w:val="-3"/>
        </w:rPr>
        <w:t xml:space="preserve"> </w:t>
      </w:r>
      <w:r>
        <w:t>the</w:t>
      </w:r>
      <w:r>
        <w:rPr>
          <w:spacing w:val="-3"/>
        </w:rPr>
        <w:t xml:space="preserve"> </w:t>
      </w:r>
      <w:r>
        <w:t>capability</w:t>
      </w:r>
      <w:r>
        <w:rPr>
          <w:spacing w:val="-3"/>
        </w:rPr>
        <w:t xml:space="preserve"> </w:t>
      </w:r>
      <w:r>
        <w:t>to</w:t>
      </w:r>
      <w:r>
        <w:rPr>
          <w:spacing w:val="-4"/>
        </w:rPr>
        <w:t xml:space="preserve"> </w:t>
      </w:r>
      <w:r>
        <w:t>meet</w:t>
      </w:r>
      <w:r>
        <w:rPr>
          <w:spacing w:val="-1"/>
        </w:rPr>
        <w:t xml:space="preserve"> </w:t>
      </w:r>
      <w:r>
        <w:t>these</w:t>
      </w:r>
      <w:r>
        <w:rPr>
          <w:spacing w:val="-3"/>
        </w:rPr>
        <w:t xml:space="preserve"> </w:t>
      </w:r>
      <w:r>
        <w:t>mandatory</w:t>
      </w:r>
      <w:r>
        <w:rPr>
          <w:spacing w:val="-3"/>
        </w:rPr>
        <w:t xml:space="preserve"> </w:t>
      </w:r>
      <w:r>
        <w:t>requirements</w:t>
      </w:r>
      <w:r>
        <w:rPr>
          <w:spacing w:val="-3"/>
        </w:rPr>
        <w:t xml:space="preserve"> </w:t>
      </w:r>
      <w:r>
        <w:t>will</w:t>
      </w:r>
      <w:r>
        <w:rPr>
          <w:spacing w:val="-1"/>
        </w:rPr>
        <w:t xml:space="preserve"> </w:t>
      </w:r>
      <w:r>
        <w:t>be</w:t>
      </w:r>
      <w:r>
        <w:rPr>
          <w:spacing w:val="-3"/>
        </w:rPr>
        <w:t xml:space="preserve"> </w:t>
      </w:r>
      <w:r>
        <w:t>disqualified from further consideration.</w:t>
      </w:r>
    </w:p>
    <w:p w14:paraId="41EB3F23" w14:textId="77777777" w:rsidR="00B50A31" w:rsidRDefault="00000000">
      <w:pPr>
        <w:pStyle w:val="BodyText"/>
        <w:spacing w:before="102"/>
        <w:ind w:left="130"/>
      </w:pPr>
      <w:r>
        <w:t>Vendors</w:t>
      </w:r>
      <w:r>
        <w:rPr>
          <w:spacing w:val="-7"/>
        </w:rPr>
        <w:t xml:space="preserve"> </w:t>
      </w:r>
      <w:r>
        <w:t>are</w:t>
      </w:r>
      <w:r>
        <w:rPr>
          <w:spacing w:val="-5"/>
        </w:rPr>
        <w:t xml:space="preserve"> </w:t>
      </w:r>
      <w:r>
        <w:t>requested</w:t>
      </w:r>
      <w:r>
        <w:rPr>
          <w:spacing w:val="-6"/>
        </w:rPr>
        <w:t xml:space="preserve"> </w:t>
      </w:r>
      <w:r>
        <w:t>to</w:t>
      </w:r>
      <w:r>
        <w:rPr>
          <w:spacing w:val="-3"/>
        </w:rPr>
        <w:t xml:space="preserve"> </w:t>
      </w:r>
      <w:r>
        <w:t>respond</w:t>
      </w:r>
      <w:r>
        <w:rPr>
          <w:spacing w:val="-5"/>
        </w:rPr>
        <w:t xml:space="preserve"> </w:t>
      </w:r>
      <w:r>
        <w:t>to</w:t>
      </w:r>
      <w:r>
        <w:rPr>
          <w:spacing w:val="-6"/>
        </w:rPr>
        <w:t xml:space="preserve"> </w:t>
      </w:r>
      <w:r>
        <w:t>this</w:t>
      </w:r>
      <w:r>
        <w:rPr>
          <w:spacing w:val="-5"/>
        </w:rPr>
        <w:t xml:space="preserve"> </w:t>
      </w:r>
      <w:r>
        <w:t>section</w:t>
      </w:r>
      <w:r>
        <w:rPr>
          <w:spacing w:val="-6"/>
        </w:rPr>
        <w:t xml:space="preserve"> </w:t>
      </w:r>
      <w:r>
        <w:t>in</w:t>
      </w:r>
      <w:r>
        <w:rPr>
          <w:spacing w:val="-6"/>
        </w:rPr>
        <w:t xml:space="preserve"> </w:t>
      </w:r>
      <w:r>
        <w:t>the</w:t>
      </w:r>
      <w:r>
        <w:rPr>
          <w:spacing w:val="-1"/>
        </w:rPr>
        <w:t xml:space="preserve"> </w:t>
      </w:r>
      <w:r>
        <w:t>Vendor</w:t>
      </w:r>
      <w:r>
        <w:rPr>
          <w:spacing w:val="-5"/>
        </w:rPr>
        <w:t xml:space="preserve"> </w:t>
      </w:r>
      <w:r>
        <w:t>Response</w:t>
      </w:r>
      <w:r>
        <w:rPr>
          <w:spacing w:val="-4"/>
        </w:rPr>
        <w:t xml:space="preserve"> </w:t>
      </w:r>
      <w:r>
        <w:rPr>
          <w:spacing w:val="-2"/>
        </w:rPr>
        <w:t>Matrix.</w:t>
      </w:r>
    </w:p>
    <w:p w14:paraId="78E1ED9D" w14:textId="77777777" w:rsidR="00B50A31" w:rsidRDefault="00B50A31">
      <w:pPr>
        <w:pStyle w:val="BodyText"/>
        <w:spacing w:before="121"/>
      </w:pPr>
    </w:p>
    <w:p w14:paraId="0E65A051"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89376" behindDoc="1" locked="0" layoutInCell="1" allowOverlap="1" wp14:anchorId="20618AC7" wp14:editId="5915BA20">
                <wp:simplePos x="0" y="0"/>
                <wp:positionH relativeFrom="page">
                  <wp:posOffset>521512</wp:posOffset>
                </wp:positionH>
                <wp:positionV relativeFrom="paragraph">
                  <wp:posOffset>230522</wp:posOffset>
                </wp:positionV>
                <wp:extent cx="672973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5"/>
                              </a:lnTo>
                              <a:lnTo>
                                <a:pt x="6729349" y="6095"/>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C170E5" id="Graphic 8" o:spid="_x0000_s1026" style="position:absolute;margin-left:41.05pt;margin-top:18.15pt;width:529.9pt;height:.5pt;z-index:-15727104;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gIgIAAL0EAAAOAAAAZHJzL2Uyb0RvYy54bWysVMFu2zAMvQ/YPwi6L06TNW2MOMXQosOA&#10;oivQDDsrshwbk0VNVGLn70fJVmpspw3zQabMJ+rxkfTmrm81OymHDZiCX83mnCkjoWzMoeDfdo8f&#10;bjlDL0wpNBhV8LNCfrd9/27T2VwtoAZdKscoiMG8swWvvbd5lqGsVStwBlYZclbgWuFp6w5Z6URH&#10;0VudLebzVdaBK60DqRDp68Pg5NsYv6qU9F+rCpVnuuDEzcfVxXUf1my7EfnBCVs3cqQh/oFFKxpD&#10;l15CPQgv2NE1f4RqG+kAofIzCW0GVdVIFXOgbK7mv2XzWgurYi4kDtqLTPj/wsrn06t9cYE62ieQ&#10;P5AUyTqL+cUTNjhi+sq1AUvEWR9VPF9UVL1nkj6ubhbrmyWJLcm3Wl5HkTORp7PyiP6zghhHnJ7Q&#10;DzUokyXqZMneJNNRJUMNdayh54xq6DijGu6HGlrhw7lALpismxCpRx7B2cJJ7SDCfEghsF1+XHOW&#10;EiGmbxhtpljKaYJKvvS2Md6AWc3X14EXBUvu9B5g02v/CpzUTOGkBlTDTSHveOVFC7p+qjaCbsrH&#10;RuuQPrrD/l47dhJhNOIzMp7AYicMxQ9tsIfy/OJYR/NScPx5FE5xpr8YasgwXMlwydgnw3l9D3EE&#10;o/IO/a7/LpxllsyCe+qdZ0jtLvLUFsQ/AAZsOGng09FD1YSeidwGRuOGZiTmP85zGMLpPqLe/jrb&#10;X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A4KHUgIgIAAL0EAAAOAAAAAAAAAAAAAAAAAC4CAABkcnMvZTJvRG9jLnht&#10;bFBLAQItABQABgAIAAAAIQDn+3R93gAAAAkBAAAPAAAAAAAAAAAAAAAAAHwEAABkcnMvZG93bnJl&#10;di54bWxQSwUGAAAAAAQABADzAAAAhwUAAAAA&#10;" path="m6729349,l,,,6095r6729349,l6729349,xe" fillcolor="black" stroked="f">
                <v:path arrowok="t"/>
                <w10:wrap type="topAndBottom" anchorx="page"/>
              </v:shape>
            </w:pict>
          </mc:Fallback>
        </mc:AlternateContent>
      </w:r>
      <w:bookmarkStart w:id="3" w:name="_bookmark3"/>
      <w:bookmarkEnd w:id="3"/>
      <w:r>
        <w:rPr>
          <w:smallCaps/>
        </w:rPr>
        <w:t>Scored</w:t>
      </w:r>
      <w:r>
        <w:rPr>
          <w:smallCaps/>
          <w:spacing w:val="-11"/>
        </w:rPr>
        <w:t xml:space="preserve"> </w:t>
      </w:r>
      <w:r>
        <w:rPr>
          <w:smallCaps/>
          <w:spacing w:val="-2"/>
        </w:rPr>
        <w:t>Requirements</w:t>
      </w:r>
    </w:p>
    <w:p w14:paraId="6BC3F5B3" w14:textId="77777777" w:rsidR="00B50A31" w:rsidRDefault="00000000">
      <w:pPr>
        <w:pStyle w:val="BodyText"/>
        <w:spacing w:before="117"/>
        <w:ind w:left="130"/>
      </w:pPr>
      <w:r>
        <w:t>SNB</w:t>
      </w:r>
      <w:r>
        <w:rPr>
          <w:spacing w:val="-7"/>
        </w:rPr>
        <w:t xml:space="preserve"> </w:t>
      </w:r>
      <w:r>
        <w:t>seeks</w:t>
      </w:r>
      <w:r>
        <w:rPr>
          <w:spacing w:val="-5"/>
        </w:rPr>
        <w:t xml:space="preserve"> </w:t>
      </w:r>
      <w:r>
        <w:t>a</w:t>
      </w:r>
      <w:r>
        <w:rPr>
          <w:spacing w:val="-4"/>
        </w:rPr>
        <w:t xml:space="preserve"> </w:t>
      </w:r>
      <w:r>
        <w:t>resource</w:t>
      </w:r>
      <w:r>
        <w:rPr>
          <w:spacing w:val="-5"/>
        </w:rPr>
        <w:t xml:space="preserve"> </w:t>
      </w:r>
      <w:r>
        <w:t>that</w:t>
      </w:r>
      <w:r>
        <w:rPr>
          <w:spacing w:val="-7"/>
        </w:rPr>
        <w:t xml:space="preserve"> </w:t>
      </w:r>
      <w:r>
        <w:t>demonstrates</w:t>
      </w:r>
      <w:r>
        <w:rPr>
          <w:spacing w:val="-5"/>
        </w:rPr>
        <w:t xml:space="preserve"> </w:t>
      </w:r>
      <w:r>
        <w:t>the</w:t>
      </w:r>
      <w:r>
        <w:rPr>
          <w:spacing w:val="-2"/>
        </w:rPr>
        <w:t xml:space="preserve"> </w:t>
      </w:r>
      <w:r>
        <w:t>following</w:t>
      </w:r>
      <w:r>
        <w:rPr>
          <w:spacing w:val="-7"/>
        </w:rPr>
        <w:t xml:space="preserve"> </w:t>
      </w:r>
      <w:r>
        <w:t>scored</w:t>
      </w:r>
      <w:r>
        <w:rPr>
          <w:spacing w:val="-5"/>
        </w:rPr>
        <w:t xml:space="preserve"> </w:t>
      </w:r>
      <w:r>
        <w:rPr>
          <w:spacing w:val="-2"/>
        </w:rPr>
        <w:t>requirements.</w:t>
      </w:r>
    </w:p>
    <w:p w14:paraId="57B5CFA8" w14:textId="77777777" w:rsidR="00B50A31" w:rsidRDefault="00000000">
      <w:pPr>
        <w:ind w:left="130"/>
        <w:rPr>
          <w:i/>
        </w:rPr>
      </w:pPr>
      <w:r>
        <w:rPr>
          <w:i/>
          <w:sz w:val="20"/>
        </w:rPr>
        <w:t>Note</w:t>
      </w:r>
      <w:r>
        <w:rPr>
          <w:i/>
          <w:spacing w:val="-11"/>
          <w:sz w:val="20"/>
        </w:rPr>
        <w:t xml:space="preserve"> </w:t>
      </w:r>
      <w:r>
        <w:rPr>
          <w:i/>
          <w:sz w:val="20"/>
        </w:rPr>
        <w:t>that</w:t>
      </w:r>
      <w:r>
        <w:rPr>
          <w:i/>
          <w:spacing w:val="-5"/>
          <w:sz w:val="20"/>
        </w:rPr>
        <w:t xml:space="preserve"> </w:t>
      </w:r>
      <w:r>
        <w:rPr>
          <w:i/>
          <w:sz w:val="20"/>
        </w:rPr>
        <w:t>SNB</w:t>
      </w:r>
      <w:r>
        <w:rPr>
          <w:i/>
          <w:spacing w:val="-7"/>
          <w:sz w:val="20"/>
        </w:rPr>
        <w:t xml:space="preserve"> </w:t>
      </w:r>
      <w:r>
        <w:rPr>
          <w:i/>
          <w:sz w:val="20"/>
        </w:rPr>
        <w:t>is</w:t>
      </w:r>
      <w:r>
        <w:rPr>
          <w:i/>
          <w:spacing w:val="-10"/>
          <w:sz w:val="20"/>
        </w:rPr>
        <w:t xml:space="preserve"> </w:t>
      </w:r>
      <w:r>
        <w:rPr>
          <w:i/>
          <w:sz w:val="20"/>
        </w:rPr>
        <w:t>assessing</w:t>
      </w:r>
      <w:r>
        <w:rPr>
          <w:i/>
          <w:spacing w:val="-3"/>
          <w:sz w:val="20"/>
        </w:rPr>
        <w:t xml:space="preserve"> </w:t>
      </w:r>
      <w:r>
        <w:rPr>
          <w:i/>
          <w:sz w:val="20"/>
        </w:rPr>
        <w:t>the</w:t>
      </w:r>
      <w:r>
        <w:rPr>
          <w:i/>
          <w:spacing w:val="-8"/>
          <w:sz w:val="20"/>
        </w:rPr>
        <w:t xml:space="preserve"> </w:t>
      </w:r>
      <w:r>
        <w:rPr>
          <w:i/>
          <w:sz w:val="20"/>
        </w:rPr>
        <w:t>vendor’s</w:t>
      </w:r>
      <w:r>
        <w:rPr>
          <w:i/>
          <w:spacing w:val="-10"/>
          <w:sz w:val="20"/>
        </w:rPr>
        <w:t xml:space="preserve"> </w:t>
      </w:r>
      <w:r>
        <w:rPr>
          <w:i/>
          <w:sz w:val="20"/>
        </w:rPr>
        <w:t>proposed</w:t>
      </w:r>
      <w:r>
        <w:rPr>
          <w:i/>
          <w:spacing w:val="-7"/>
          <w:sz w:val="20"/>
        </w:rPr>
        <w:t xml:space="preserve"> </w:t>
      </w:r>
      <w:r>
        <w:rPr>
          <w:i/>
          <w:sz w:val="20"/>
        </w:rPr>
        <w:t>resource</w:t>
      </w:r>
      <w:r>
        <w:rPr>
          <w:i/>
          <w:spacing w:val="-9"/>
          <w:sz w:val="20"/>
        </w:rPr>
        <w:t xml:space="preserve"> </w:t>
      </w:r>
      <w:r>
        <w:rPr>
          <w:i/>
          <w:sz w:val="20"/>
        </w:rPr>
        <w:t>experience,</w:t>
      </w:r>
      <w:r>
        <w:rPr>
          <w:i/>
          <w:spacing w:val="-6"/>
          <w:sz w:val="20"/>
        </w:rPr>
        <w:t xml:space="preserve"> </w:t>
      </w:r>
      <w:r>
        <w:rPr>
          <w:i/>
          <w:sz w:val="20"/>
        </w:rPr>
        <w:t>not</w:t>
      </w:r>
      <w:r>
        <w:rPr>
          <w:i/>
          <w:spacing w:val="-4"/>
          <w:sz w:val="20"/>
        </w:rPr>
        <w:t xml:space="preserve"> </w:t>
      </w:r>
      <w:r>
        <w:rPr>
          <w:i/>
          <w:sz w:val="20"/>
        </w:rPr>
        <w:t>the</w:t>
      </w:r>
      <w:r>
        <w:rPr>
          <w:i/>
          <w:spacing w:val="-9"/>
          <w:sz w:val="20"/>
        </w:rPr>
        <w:t xml:space="preserve"> </w:t>
      </w:r>
      <w:r>
        <w:rPr>
          <w:i/>
          <w:sz w:val="20"/>
        </w:rPr>
        <w:t>experience</w:t>
      </w:r>
      <w:r>
        <w:rPr>
          <w:i/>
          <w:spacing w:val="-9"/>
          <w:sz w:val="20"/>
        </w:rPr>
        <w:t xml:space="preserve"> </w:t>
      </w:r>
      <w:r>
        <w:rPr>
          <w:i/>
          <w:sz w:val="20"/>
        </w:rPr>
        <w:t>of</w:t>
      </w:r>
      <w:r>
        <w:rPr>
          <w:i/>
          <w:spacing w:val="-7"/>
          <w:sz w:val="20"/>
        </w:rPr>
        <w:t xml:space="preserve"> </w:t>
      </w:r>
      <w:r>
        <w:rPr>
          <w:i/>
          <w:sz w:val="20"/>
        </w:rPr>
        <w:t>the</w:t>
      </w:r>
      <w:r>
        <w:rPr>
          <w:i/>
          <w:spacing w:val="-9"/>
          <w:sz w:val="20"/>
        </w:rPr>
        <w:t xml:space="preserve"> </w:t>
      </w:r>
      <w:r>
        <w:rPr>
          <w:i/>
          <w:sz w:val="20"/>
        </w:rPr>
        <w:t>vendor</w:t>
      </w:r>
      <w:r>
        <w:rPr>
          <w:i/>
          <w:spacing w:val="-10"/>
          <w:sz w:val="20"/>
        </w:rPr>
        <w:t xml:space="preserve"> </w:t>
      </w:r>
      <w:r>
        <w:rPr>
          <w:i/>
          <w:spacing w:val="-2"/>
          <w:sz w:val="20"/>
        </w:rPr>
        <w:t>organization</w:t>
      </w:r>
      <w:r>
        <w:rPr>
          <w:i/>
          <w:spacing w:val="-2"/>
        </w:rPr>
        <w:t>.</w:t>
      </w:r>
    </w:p>
    <w:p w14:paraId="74EC5524" w14:textId="77777777" w:rsidR="00B50A31" w:rsidRDefault="00B50A31">
      <w:pPr>
        <w:pStyle w:val="BodyText"/>
        <w:spacing w:before="23"/>
        <w:rPr>
          <w:i/>
          <w:sz w:val="20"/>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7250"/>
        <w:gridCol w:w="2050"/>
      </w:tblGrid>
      <w:tr w:rsidR="00B50A31" w14:paraId="7D1754D9" w14:textId="77777777">
        <w:trPr>
          <w:trHeight w:val="657"/>
        </w:trPr>
        <w:tc>
          <w:tcPr>
            <w:tcW w:w="1229" w:type="dxa"/>
            <w:shd w:val="clear" w:color="auto" w:fill="D9D9D9"/>
          </w:tcPr>
          <w:p w14:paraId="298B429C" w14:textId="77777777" w:rsidR="00B50A31" w:rsidRDefault="00000000">
            <w:pPr>
              <w:pStyle w:val="TableParagraph"/>
              <w:spacing w:before="198"/>
              <w:ind w:left="15"/>
              <w:jc w:val="center"/>
              <w:rPr>
                <w:b/>
              </w:rPr>
            </w:pPr>
            <w:r>
              <w:rPr>
                <w:b/>
                <w:spacing w:val="-5"/>
              </w:rPr>
              <w:t>No.</w:t>
            </w:r>
          </w:p>
        </w:tc>
        <w:tc>
          <w:tcPr>
            <w:tcW w:w="7250" w:type="dxa"/>
            <w:shd w:val="clear" w:color="auto" w:fill="D9D9D9"/>
          </w:tcPr>
          <w:p w14:paraId="5E873050" w14:textId="77777777" w:rsidR="00B50A31" w:rsidRDefault="00000000">
            <w:pPr>
              <w:pStyle w:val="TableParagraph"/>
              <w:spacing w:before="198"/>
              <w:ind w:left="18"/>
              <w:jc w:val="center"/>
              <w:rPr>
                <w:b/>
              </w:rPr>
            </w:pPr>
            <w:r>
              <w:rPr>
                <w:b/>
                <w:spacing w:val="-2"/>
              </w:rPr>
              <w:t>Requirement</w:t>
            </w:r>
          </w:p>
        </w:tc>
        <w:tc>
          <w:tcPr>
            <w:tcW w:w="2050" w:type="dxa"/>
            <w:shd w:val="clear" w:color="auto" w:fill="D9D9D9"/>
          </w:tcPr>
          <w:p w14:paraId="03555E82" w14:textId="77777777" w:rsidR="00B50A31" w:rsidRDefault="00000000">
            <w:pPr>
              <w:pStyle w:val="TableParagraph"/>
              <w:spacing w:before="59" w:line="244" w:lineRule="auto"/>
              <w:ind w:left="524" w:right="514" w:firstLine="86"/>
              <w:rPr>
                <w:b/>
              </w:rPr>
            </w:pPr>
            <w:r>
              <w:rPr>
                <w:b/>
                <w:spacing w:val="-2"/>
              </w:rPr>
              <w:t>Required Experience</w:t>
            </w:r>
          </w:p>
        </w:tc>
      </w:tr>
      <w:tr w:rsidR="00B50A31" w14:paraId="778E2837" w14:textId="77777777">
        <w:trPr>
          <w:trHeight w:val="1195"/>
        </w:trPr>
        <w:tc>
          <w:tcPr>
            <w:tcW w:w="1229" w:type="dxa"/>
          </w:tcPr>
          <w:p w14:paraId="031F0ECF" w14:textId="77777777" w:rsidR="00B50A31" w:rsidRDefault="00B50A31">
            <w:pPr>
              <w:pStyle w:val="TableParagraph"/>
              <w:spacing w:before="198"/>
              <w:rPr>
                <w:i/>
              </w:rPr>
            </w:pPr>
          </w:p>
          <w:p w14:paraId="5987DD0F" w14:textId="77777777" w:rsidR="00B50A31" w:rsidRDefault="00000000">
            <w:pPr>
              <w:pStyle w:val="TableParagraph"/>
              <w:ind w:left="15" w:right="5"/>
              <w:jc w:val="center"/>
            </w:pPr>
            <w:r>
              <w:rPr>
                <w:spacing w:val="-5"/>
              </w:rPr>
              <w:t>S1</w:t>
            </w:r>
          </w:p>
        </w:tc>
        <w:tc>
          <w:tcPr>
            <w:tcW w:w="7250" w:type="dxa"/>
          </w:tcPr>
          <w:p w14:paraId="4C387BB1" w14:textId="77777777" w:rsidR="00B50A31" w:rsidRDefault="00000000">
            <w:pPr>
              <w:pStyle w:val="TableParagraph"/>
              <w:spacing w:before="59"/>
              <w:ind w:left="110"/>
            </w:pPr>
            <w:r>
              <w:t>Demonstrated</w:t>
            </w:r>
            <w:r>
              <w:rPr>
                <w:spacing w:val="-7"/>
              </w:rPr>
              <w:t xml:space="preserve"> </w:t>
            </w:r>
            <w:r>
              <w:t>integration</w:t>
            </w:r>
            <w:r>
              <w:rPr>
                <w:spacing w:val="-7"/>
              </w:rPr>
              <w:t xml:space="preserve"> </w:t>
            </w:r>
            <w:r>
              <w:t>solutions</w:t>
            </w:r>
            <w:r>
              <w:rPr>
                <w:spacing w:val="-7"/>
              </w:rPr>
              <w:t xml:space="preserve"> </w:t>
            </w:r>
            <w:r>
              <w:t>development</w:t>
            </w:r>
            <w:r>
              <w:rPr>
                <w:spacing w:val="-9"/>
              </w:rPr>
              <w:t xml:space="preserve"> </w:t>
            </w:r>
            <w:r>
              <w:t>experience</w:t>
            </w:r>
            <w:r>
              <w:rPr>
                <w:spacing w:val="-7"/>
              </w:rPr>
              <w:t xml:space="preserve"> </w:t>
            </w:r>
            <w:r>
              <w:t>with</w:t>
            </w:r>
            <w:r>
              <w:rPr>
                <w:spacing w:val="-8"/>
              </w:rPr>
              <w:t xml:space="preserve"> </w:t>
            </w:r>
            <w:r>
              <w:t>Microsoft Azure Integration Services (Logic Apps, API Management, Service Bus, App Services, Azure Functions, Event Grid). Reference engagements that demonstrate experience and describe your role and responsibilities.</w:t>
            </w:r>
          </w:p>
        </w:tc>
        <w:tc>
          <w:tcPr>
            <w:tcW w:w="2050" w:type="dxa"/>
          </w:tcPr>
          <w:p w14:paraId="2DEE0DB8" w14:textId="77777777" w:rsidR="00B50A31" w:rsidRDefault="00B50A31">
            <w:pPr>
              <w:pStyle w:val="TableParagraph"/>
              <w:spacing w:before="198"/>
              <w:rPr>
                <w:i/>
              </w:rPr>
            </w:pPr>
          </w:p>
          <w:p w14:paraId="20910C36" w14:textId="77777777" w:rsidR="00B50A31" w:rsidRDefault="00000000">
            <w:pPr>
              <w:pStyle w:val="TableParagraph"/>
              <w:ind w:left="653"/>
            </w:pPr>
            <w:r>
              <w:t>3+</w:t>
            </w:r>
            <w:r>
              <w:rPr>
                <w:spacing w:val="-4"/>
              </w:rPr>
              <w:t xml:space="preserve"> </w:t>
            </w:r>
            <w:r>
              <w:rPr>
                <w:spacing w:val="-2"/>
              </w:rPr>
              <w:t>years</w:t>
            </w:r>
          </w:p>
        </w:tc>
      </w:tr>
    </w:tbl>
    <w:p w14:paraId="23A9B374" w14:textId="77777777" w:rsidR="00B50A31" w:rsidRDefault="00B50A31">
      <w:pPr>
        <w:pStyle w:val="TableParagraph"/>
        <w:sectPr w:rsidR="00B50A31">
          <w:pgSz w:w="12240" w:h="15840"/>
          <w:pgMar w:top="2260" w:right="720" w:bottom="1120" w:left="720" w:header="450" w:footer="926" w:gutter="0"/>
          <w:cols w:space="720"/>
        </w:sectPr>
      </w:pPr>
    </w:p>
    <w:p w14:paraId="40562B27" w14:textId="77777777" w:rsidR="00B50A31" w:rsidRDefault="00B50A31">
      <w:pPr>
        <w:pStyle w:val="BodyText"/>
        <w:spacing w:before="5"/>
        <w:rPr>
          <w:i/>
          <w:sz w:val="8"/>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7250"/>
        <w:gridCol w:w="2050"/>
      </w:tblGrid>
      <w:tr w:rsidR="00B50A31" w14:paraId="04C8736E" w14:textId="77777777">
        <w:trPr>
          <w:trHeight w:val="657"/>
        </w:trPr>
        <w:tc>
          <w:tcPr>
            <w:tcW w:w="1229" w:type="dxa"/>
            <w:shd w:val="clear" w:color="auto" w:fill="D9D9D9"/>
          </w:tcPr>
          <w:p w14:paraId="44C251FB" w14:textId="77777777" w:rsidR="00B50A31" w:rsidRDefault="00000000">
            <w:pPr>
              <w:pStyle w:val="TableParagraph"/>
              <w:spacing w:before="199"/>
              <w:ind w:left="15"/>
              <w:jc w:val="center"/>
              <w:rPr>
                <w:b/>
              </w:rPr>
            </w:pPr>
            <w:r>
              <w:rPr>
                <w:b/>
                <w:spacing w:val="-5"/>
              </w:rPr>
              <w:t>No.</w:t>
            </w:r>
          </w:p>
        </w:tc>
        <w:tc>
          <w:tcPr>
            <w:tcW w:w="7250" w:type="dxa"/>
            <w:shd w:val="clear" w:color="auto" w:fill="D9D9D9"/>
          </w:tcPr>
          <w:p w14:paraId="6DCFE9B7" w14:textId="77777777" w:rsidR="00B50A31" w:rsidRDefault="00000000">
            <w:pPr>
              <w:pStyle w:val="TableParagraph"/>
              <w:spacing w:before="199"/>
              <w:ind w:left="18"/>
              <w:jc w:val="center"/>
              <w:rPr>
                <w:b/>
              </w:rPr>
            </w:pPr>
            <w:r>
              <w:rPr>
                <w:b/>
                <w:spacing w:val="-2"/>
              </w:rPr>
              <w:t>Requirement</w:t>
            </w:r>
          </w:p>
        </w:tc>
        <w:tc>
          <w:tcPr>
            <w:tcW w:w="2050" w:type="dxa"/>
            <w:shd w:val="clear" w:color="auto" w:fill="D9D9D9"/>
          </w:tcPr>
          <w:p w14:paraId="5C460205" w14:textId="77777777" w:rsidR="00B50A31" w:rsidRDefault="00000000">
            <w:pPr>
              <w:pStyle w:val="TableParagraph"/>
              <w:spacing w:before="59" w:line="244" w:lineRule="auto"/>
              <w:ind w:left="524" w:right="514" w:firstLine="86"/>
              <w:rPr>
                <w:b/>
              </w:rPr>
            </w:pPr>
            <w:r>
              <w:rPr>
                <w:b/>
                <w:spacing w:val="-2"/>
              </w:rPr>
              <w:t>Required Experience</w:t>
            </w:r>
          </w:p>
        </w:tc>
      </w:tr>
      <w:tr w:rsidR="00B50A31" w14:paraId="0C35F3B6" w14:textId="77777777">
        <w:trPr>
          <w:trHeight w:val="5122"/>
        </w:trPr>
        <w:tc>
          <w:tcPr>
            <w:tcW w:w="1229" w:type="dxa"/>
          </w:tcPr>
          <w:p w14:paraId="1900EEDF" w14:textId="77777777" w:rsidR="00B50A31" w:rsidRDefault="00B50A31">
            <w:pPr>
              <w:pStyle w:val="TableParagraph"/>
              <w:rPr>
                <w:rFonts w:ascii="Times New Roman"/>
              </w:rPr>
            </w:pPr>
          </w:p>
        </w:tc>
        <w:tc>
          <w:tcPr>
            <w:tcW w:w="7250" w:type="dxa"/>
          </w:tcPr>
          <w:p w14:paraId="53D8A56C" w14:textId="77777777" w:rsidR="00B50A31" w:rsidRDefault="00B50A31">
            <w:pPr>
              <w:pStyle w:val="TableParagraph"/>
              <w:spacing w:before="64"/>
              <w:rPr>
                <w:i/>
              </w:rPr>
            </w:pPr>
          </w:p>
          <w:p w14:paraId="394EF3DB"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4"/>
              </w:rPr>
              <w:t xml:space="preserve"> </w:t>
            </w:r>
            <w:r>
              <w:t>in</w:t>
            </w:r>
            <w:r>
              <w:rPr>
                <w:spacing w:val="-6"/>
              </w:rPr>
              <w:t xml:space="preserve"> </w:t>
            </w:r>
            <w:r>
              <w:t>the</w:t>
            </w:r>
            <w:r>
              <w:rPr>
                <w:spacing w:val="-4"/>
              </w:rPr>
              <w:t xml:space="preserve"> </w:t>
            </w:r>
            <w:r>
              <w:rPr>
                <w:spacing w:val="-2"/>
              </w:rPr>
              <w:t>response:</w:t>
            </w:r>
          </w:p>
          <w:p w14:paraId="24EDE74F" w14:textId="77777777" w:rsidR="00B50A31" w:rsidRDefault="00000000">
            <w:pPr>
              <w:pStyle w:val="TableParagraph"/>
              <w:numPr>
                <w:ilvl w:val="0"/>
                <w:numId w:val="14"/>
              </w:numPr>
              <w:tabs>
                <w:tab w:val="left" w:pos="830"/>
              </w:tabs>
              <w:spacing w:before="56" w:line="280" w:lineRule="exact"/>
            </w:pPr>
            <w:r>
              <w:t>Summary</w:t>
            </w:r>
            <w:r>
              <w:rPr>
                <w:spacing w:val="-5"/>
              </w:rPr>
              <w:t xml:space="preserve"> </w:t>
            </w:r>
            <w:r>
              <w:t>of</w:t>
            </w:r>
            <w:r>
              <w:rPr>
                <w:spacing w:val="-5"/>
              </w:rPr>
              <w:t xml:space="preserve"> </w:t>
            </w:r>
            <w:r>
              <w:t>reference</w:t>
            </w:r>
            <w:r>
              <w:rPr>
                <w:spacing w:val="-5"/>
              </w:rPr>
              <w:t xml:space="preserve"> </w:t>
            </w:r>
            <w:r>
              <w:rPr>
                <w:spacing w:val="-2"/>
              </w:rPr>
              <w:t>engagements</w:t>
            </w:r>
          </w:p>
          <w:p w14:paraId="55CF97DE" w14:textId="77777777" w:rsidR="00B50A31" w:rsidRDefault="00000000">
            <w:pPr>
              <w:pStyle w:val="TableParagraph"/>
              <w:numPr>
                <w:ilvl w:val="0"/>
                <w:numId w:val="14"/>
              </w:numPr>
              <w:tabs>
                <w:tab w:val="left" w:pos="830"/>
              </w:tabs>
              <w:spacing w:line="280" w:lineRule="exact"/>
            </w:pPr>
            <w:r>
              <w:t>Duration</w:t>
            </w:r>
            <w:r>
              <w:rPr>
                <w:spacing w:val="-8"/>
              </w:rPr>
              <w:t xml:space="preserve"> </w:t>
            </w:r>
            <w:r>
              <w:t>of</w:t>
            </w:r>
            <w:r>
              <w:rPr>
                <w:spacing w:val="-7"/>
              </w:rPr>
              <w:t xml:space="preserve"> </w:t>
            </w:r>
            <w:r>
              <w:t>referenced</w:t>
            </w:r>
            <w:r>
              <w:rPr>
                <w:spacing w:val="-6"/>
              </w:rPr>
              <w:t xml:space="preserve"> </w:t>
            </w:r>
            <w:r>
              <w:rPr>
                <w:spacing w:val="-2"/>
              </w:rPr>
              <w:t>engagement</w:t>
            </w:r>
          </w:p>
          <w:p w14:paraId="1801F525" w14:textId="77777777" w:rsidR="00B50A31" w:rsidRDefault="00000000">
            <w:pPr>
              <w:pStyle w:val="TableParagraph"/>
              <w:numPr>
                <w:ilvl w:val="0"/>
                <w:numId w:val="14"/>
              </w:numPr>
              <w:tabs>
                <w:tab w:val="left" w:pos="830"/>
              </w:tabs>
              <w:spacing w:before="3" w:line="279" w:lineRule="exact"/>
            </w:pPr>
            <w:r>
              <w:t>Specific</w:t>
            </w:r>
            <w:r>
              <w:rPr>
                <w:spacing w:val="-5"/>
              </w:rPr>
              <w:t xml:space="preserve"> </w:t>
            </w:r>
            <w:r>
              <w:t>Azure</w:t>
            </w:r>
            <w:r>
              <w:rPr>
                <w:spacing w:val="-4"/>
              </w:rPr>
              <w:t xml:space="preserve"> </w:t>
            </w:r>
            <w:r>
              <w:t>services</w:t>
            </w:r>
            <w:r>
              <w:rPr>
                <w:spacing w:val="-2"/>
              </w:rPr>
              <w:t xml:space="preserve"> </w:t>
            </w:r>
            <w:r>
              <w:t>used,</w:t>
            </w:r>
            <w:r>
              <w:rPr>
                <w:spacing w:val="-2"/>
              </w:rPr>
              <w:t xml:space="preserve"> </w:t>
            </w:r>
            <w:r>
              <w:t>and</w:t>
            </w:r>
            <w:r>
              <w:rPr>
                <w:spacing w:val="-5"/>
              </w:rPr>
              <w:t xml:space="preserve"> </w:t>
            </w:r>
            <w:r>
              <w:t>scope</w:t>
            </w:r>
            <w:r>
              <w:rPr>
                <w:spacing w:val="-3"/>
              </w:rPr>
              <w:t xml:space="preserve"> </w:t>
            </w:r>
            <w:r>
              <w:t>of</w:t>
            </w:r>
            <w:r>
              <w:rPr>
                <w:spacing w:val="-4"/>
              </w:rPr>
              <w:t xml:space="preserve"> </w:t>
            </w:r>
            <w:r>
              <w:t>work</w:t>
            </w:r>
            <w:r>
              <w:rPr>
                <w:spacing w:val="-4"/>
              </w:rPr>
              <w:t xml:space="preserve"> </w:t>
            </w:r>
            <w:r>
              <w:t>done</w:t>
            </w:r>
            <w:r>
              <w:rPr>
                <w:spacing w:val="-3"/>
              </w:rPr>
              <w:t xml:space="preserve"> </w:t>
            </w:r>
            <w:r>
              <w:t>in</w:t>
            </w:r>
            <w:r>
              <w:rPr>
                <w:spacing w:val="-5"/>
              </w:rPr>
              <w:t xml:space="preserve"> </w:t>
            </w:r>
            <w:r>
              <w:t>each</w:t>
            </w:r>
            <w:r>
              <w:rPr>
                <w:spacing w:val="-4"/>
              </w:rPr>
              <w:t xml:space="preserve"> </w:t>
            </w:r>
            <w:r>
              <w:rPr>
                <w:spacing w:val="-2"/>
              </w:rPr>
              <w:t>service.</w:t>
            </w:r>
          </w:p>
          <w:p w14:paraId="1E264996" w14:textId="77777777" w:rsidR="00B50A31" w:rsidRDefault="00000000">
            <w:pPr>
              <w:pStyle w:val="TableParagraph"/>
              <w:numPr>
                <w:ilvl w:val="0"/>
                <w:numId w:val="14"/>
              </w:numPr>
              <w:tabs>
                <w:tab w:val="left" w:pos="830"/>
              </w:tabs>
              <w:spacing w:line="244" w:lineRule="auto"/>
              <w:ind w:right="408"/>
            </w:pPr>
            <w:r>
              <w:t>Amount</w:t>
            </w:r>
            <w:r>
              <w:rPr>
                <w:spacing w:val="-6"/>
              </w:rPr>
              <w:t xml:space="preserve"> </w:t>
            </w:r>
            <w:r>
              <w:t>of</w:t>
            </w:r>
            <w:r>
              <w:rPr>
                <w:spacing w:val="-4"/>
              </w:rPr>
              <w:t xml:space="preserve"> </w:t>
            </w:r>
            <w:r>
              <w:t>development</w:t>
            </w:r>
            <w:r>
              <w:rPr>
                <w:spacing w:val="-5"/>
              </w:rPr>
              <w:t xml:space="preserve"> </w:t>
            </w:r>
            <w:r>
              <w:t>experience</w:t>
            </w:r>
            <w:r>
              <w:rPr>
                <w:spacing w:val="-4"/>
              </w:rPr>
              <w:t xml:space="preserve"> </w:t>
            </w:r>
            <w:r>
              <w:t>(in</w:t>
            </w:r>
            <w:r>
              <w:rPr>
                <w:spacing w:val="-5"/>
              </w:rPr>
              <w:t xml:space="preserve"> </w:t>
            </w:r>
            <w:r>
              <w:t>months</w:t>
            </w:r>
            <w:r>
              <w:rPr>
                <w:spacing w:val="-4"/>
              </w:rPr>
              <w:t xml:space="preserve"> </w:t>
            </w:r>
            <w:r>
              <w:t>or</w:t>
            </w:r>
            <w:r>
              <w:rPr>
                <w:spacing w:val="-4"/>
              </w:rPr>
              <w:t xml:space="preserve"> </w:t>
            </w:r>
            <w:r>
              <w:t>years)</w:t>
            </w:r>
            <w:r>
              <w:rPr>
                <w:spacing w:val="-4"/>
              </w:rPr>
              <w:t xml:space="preserve"> </w:t>
            </w:r>
            <w:r>
              <w:t>with</w:t>
            </w:r>
            <w:r>
              <w:rPr>
                <w:spacing w:val="-5"/>
              </w:rPr>
              <w:t xml:space="preserve"> </w:t>
            </w:r>
            <w:r>
              <w:t>each Azure service</w:t>
            </w:r>
          </w:p>
          <w:p w14:paraId="3DE1BB5C" w14:textId="77777777" w:rsidR="00B50A31" w:rsidRDefault="00000000">
            <w:pPr>
              <w:pStyle w:val="TableParagraph"/>
              <w:numPr>
                <w:ilvl w:val="0"/>
                <w:numId w:val="14"/>
              </w:numPr>
              <w:tabs>
                <w:tab w:val="left" w:pos="830"/>
              </w:tabs>
              <w:ind w:right="138"/>
            </w:pPr>
            <w:r>
              <w:t>Was</w:t>
            </w:r>
            <w:r>
              <w:rPr>
                <w:spacing w:val="-4"/>
              </w:rPr>
              <w:t xml:space="preserve"> </w:t>
            </w:r>
            <w:r>
              <w:t>data</w:t>
            </w:r>
            <w:r>
              <w:rPr>
                <w:spacing w:val="-4"/>
              </w:rPr>
              <w:t xml:space="preserve"> </w:t>
            </w:r>
            <w:r>
              <w:t>validation</w:t>
            </w:r>
            <w:r>
              <w:rPr>
                <w:spacing w:val="-5"/>
              </w:rPr>
              <w:t xml:space="preserve"> </w:t>
            </w:r>
            <w:r>
              <w:t>part</w:t>
            </w:r>
            <w:r>
              <w:rPr>
                <w:spacing w:val="-7"/>
              </w:rPr>
              <w:t xml:space="preserve"> </w:t>
            </w:r>
            <w:r>
              <w:t>of</w:t>
            </w:r>
            <w:r>
              <w:rPr>
                <w:spacing w:val="-4"/>
              </w:rPr>
              <w:t xml:space="preserve"> </w:t>
            </w:r>
            <w:r>
              <w:t>the</w:t>
            </w:r>
            <w:r>
              <w:rPr>
                <w:spacing w:val="-2"/>
              </w:rPr>
              <w:t xml:space="preserve"> </w:t>
            </w:r>
            <w:r>
              <w:t>referenced</w:t>
            </w:r>
            <w:r>
              <w:rPr>
                <w:spacing w:val="-5"/>
              </w:rPr>
              <w:t xml:space="preserve"> </w:t>
            </w:r>
            <w:r>
              <w:t>engagements?</w:t>
            </w:r>
            <w:r>
              <w:rPr>
                <w:spacing w:val="-6"/>
              </w:rPr>
              <w:t xml:space="preserve"> </w:t>
            </w:r>
            <w:r>
              <w:t>If</w:t>
            </w:r>
            <w:r>
              <w:rPr>
                <w:spacing w:val="-4"/>
              </w:rPr>
              <w:t xml:space="preserve"> </w:t>
            </w:r>
            <w:r>
              <w:t>so,</w:t>
            </w:r>
            <w:r>
              <w:rPr>
                <w:spacing w:val="-2"/>
              </w:rPr>
              <w:t xml:space="preserve"> </w:t>
            </w:r>
            <w:r>
              <w:t xml:space="preserve">please describe the technology used to validate the data (e.g., XSD, custom </w:t>
            </w:r>
            <w:r>
              <w:rPr>
                <w:spacing w:val="-2"/>
              </w:rPr>
              <w:t>code)</w:t>
            </w:r>
          </w:p>
          <w:p w14:paraId="17DD9749" w14:textId="77777777" w:rsidR="00B50A31" w:rsidRDefault="00000000">
            <w:pPr>
              <w:pStyle w:val="TableParagraph"/>
              <w:numPr>
                <w:ilvl w:val="0"/>
                <w:numId w:val="14"/>
              </w:numPr>
              <w:tabs>
                <w:tab w:val="left" w:pos="830"/>
              </w:tabs>
              <w:ind w:right="292"/>
            </w:pPr>
            <w:r>
              <w:t>Was</w:t>
            </w:r>
            <w:r>
              <w:rPr>
                <w:spacing w:val="-5"/>
              </w:rPr>
              <w:t xml:space="preserve"> </w:t>
            </w:r>
            <w:r>
              <w:t>data</w:t>
            </w:r>
            <w:r>
              <w:rPr>
                <w:spacing w:val="-5"/>
              </w:rPr>
              <w:t xml:space="preserve"> </w:t>
            </w:r>
            <w:r>
              <w:t>transformation</w:t>
            </w:r>
            <w:r>
              <w:rPr>
                <w:spacing w:val="-6"/>
              </w:rPr>
              <w:t xml:space="preserve"> </w:t>
            </w:r>
            <w:r>
              <w:t>part</w:t>
            </w:r>
            <w:r>
              <w:rPr>
                <w:spacing w:val="-3"/>
              </w:rPr>
              <w:t xml:space="preserve"> </w:t>
            </w:r>
            <w:r>
              <w:t>of</w:t>
            </w:r>
            <w:r>
              <w:rPr>
                <w:spacing w:val="-1"/>
              </w:rPr>
              <w:t xml:space="preserve"> </w:t>
            </w:r>
            <w:r>
              <w:t>the</w:t>
            </w:r>
            <w:r>
              <w:rPr>
                <w:spacing w:val="-2"/>
              </w:rPr>
              <w:t xml:space="preserve"> </w:t>
            </w:r>
            <w:r>
              <w:t>referenced</w:t>
            </w:r>
            <w:r>
              <w:rPr>
                <w:spacing w:val="-6"/>
              </w:rPr>
              <w:t xml:space="preserve"> </w:t>
            </w:r>
            <w:r>
              <w:t>engagements?</w:t>
            </w:r>
            <w:r>
              <w:rPr>
                <w:spacing w:val="-7"/>
              </w:rPr>
              <w:t xml:space="preserve"> </w:t>
            </w:r>
            <w:r>
              <w:t>If</w:t>
            </w:r>
            <w:r>
              <w:rPr>
                <w:spacing w:val="-5"/>
              </w:rPr>
              <w:t xml:space="preserve"> </w:t>
            </w:r>
            <w:r>
              <w:t>so, please describe the data transformation technology that was used (e.g. XSLT, Logic Apps Data Mapper, Liquid templates, code).</w:t>
            </w:r>
          </w:p>
          <w:p w14:paraId="2B017D59" w14:textId="77777777" w:rsidR="00B50A31" w:rsidRDefault="00000000">
            <w:pPr>
              <w:pStyle w:val="TableParagraph"/>
              <w:numPr>
                <w:ilvl w:val="0"/>
                <w:numId w:val="14"/>
              </w:numPr>
              <w:tabs>
                <w:tab w:val="left" w:pos="830"/>
              </w:tabs>
              <w:ind w:right="115"/>
            </w:pPr>
            <w:r>
              <w:t>Specific</w:t>
            </w:r>
            <w:r>
              <w:rPr>
                <w:spacing w:val="-6"/>
              </w:rPr>
              <w:t xml:space="preserve"> </w:t>
            </w:r>
            <w:r>
              <w:t>details</w:t>
            </w:r>
            <w:r>
              <w:rPr>
                <w:spacing w:val="-4"/>
              </w:rPr>
              <w:t xml:space="preserve"> </w:t>
            </w:r>
            <w:r>
              <w:t>of</w:t>
            </w:r>
            <w:r>
              <w:rPr>
                <w:spacing w:val="-4"/>
              </w:rPr>
              <w:t xml:space="preserve"> </w:t>
            </w:r>
            <w:r>
              <w:t>the</w:t>
            </w:r>
            <w:r>
              <w:rPr>
                <w:spacing w:val="-4"/>
              </w:rPr>
              <w:t xml:space="preserve"> </w:t>
            </w:r>
            <w:r>
              <w:t>solutions</w:t>
            </w:r>
            <w:r>
              <w:rPr>
                <w:spacing w:val="-4"/>
              </w:rPr>
              <w:t xml:space="preserve"> </w:t>
            </w:r>
            <w:r>
              <w:t>built</w:t>
            </w:r>
            <w:r>
              <w:rPr>
                <w:spacing w:val="-6"/>
              </w:rPr>
              <w:t xml:space="preserve"> </w:t>
            </w:r>
            <w:r>
              <w:t>including</w:t>
            </w:r>
            <w:r>
              <w:rPr>
                <w:spacing w:val="-4"/>
              </w:rPr>
              <w:t xml:space="preserve"> </w:t>
            </w:r>
            <w:r>
              <w:t>any</w:t>
            </w:r>
            <w:r>
              <w:rPr>
                <w:spacing w:val="-4"/>
              </w:rPr>
              <w:t xml:space="preserve"> </w:t>
            </w:r>
            <w:r>
              <w:t>integration</w:t>
            </w:r>
            <w:r>
              <w:rPr>
                <w:spacing w:val="-5"/>
              </w:rPr>
              <w:t xml:space="preserve"> </w:t>
            </w:r>
            <w:r>
              <w:t>patterns (e.g., Pub/Sub, Request / Response, ordered delivery)</w:t>
            </w:r>
          </w:p>
          <w:p w14:paraId="73329127" w14:textId="77777777" w:rsidR="00B50A31" w:rsidRDefault="00000000">
            <w:pPr>
              <w:pStyle w:val="TableParagraph"/>
              <w:numPr>
                <w:ilvl w:val="0"/>
                <w:numId w:val="14"/>
              </w:numPr>
              <w:tabs>
                <w:tab w:val="left" w:pos="830"/>
              </w:tabs>
              <w:spacing w:line="244" w:lineRule="auto"/>
              <w:ind w:right="862"/>
            </w:pPr>
            <w:r>
              <w:t>Size</w:t>
            </w:r>
            <w:r>
              <w:rPr>
                <w:spacing w:val="-5"/>
              </w:rPr>
              <w:t xml:space="preserve"> </w:t>
            </w:r>
            <w:r>
              <w:t>of</w:t>
            </w:r>
            <w:r>
              <w:rPr>
                <w:spacing w:val="-5"/>
              </w:rPr>
              <w:t xml:space="preserve"> </w:t>
            </w:r>
            <w:r>
              <w:t>the</w:t>
            </w:r>
            <w:r>
              <w:rPr>
                <w:spacing w:val="-5"/>
              </w:rPr>
              <w:t xml:space="preserve"> </w:t>
            </w:r>
            <w:r>
              <w:t>project</w:t>
            </w:r>
            <w:r>
              <w:rPr>
                <w:spacing w:val="-7"/>
              </w:rPr>
              <w:t xml:space="preserve"> </w:t>
            </w:r>
            <w:r>
              <w:t>team</w:t>
            </w:r>
            <w:r>
              <w:rPr>
                <w:spacing w:val="-4"/>
              </w:rPr>
              <w:t xml:space="preserve"> </w:t>
            </w:r>
            <w:r>
              <w:t>(Project</w:t>
            </w:r>
            <w:r>
              <w:rPr>
                <w:spacing w:val="-3"/>
              </w:rPr>
              <w:t xml:space="preserve"> </w:t>
            </w:r>
            <w:r>
              <w:t>Managers,</w:t>
            </w:r>
            <w:r>
              <w:rPr>
                <w:spacing w:val="-3"/>
              </w:rPr>
              <w:t xml:space="preserve"> </w:t>
            </w:r>
            <w:r>
              <w:t>Business</w:t>
            </w:r>
            <w:r>
              <w:rPr>
                <w:spacing w:val="-5"/>
              </w:rPr>
              <w:t xml:space="preserve"> </w:t>
            </w:r>
            <w:r>
              <w:t>Analysts, Developers, QA Analysts) for referenced projects</w:t>
            </w:r>
          </w:p>
          <w:p w14:paraId="75F76C7E" w14:textId="77777777" w:rsidR="00B50A31" w:rsidRDefault="00000000">
            <w:pPr>
              <w:pStyle w:val="TableParagraph"/>
              <w:numPr>
                <w:ilvl w:val="0"/>
                <w:numId w:val="14"/>
              </w:numPr>
              <w:tabs>
                <w:tab w:val="left" w:pos="830"/>
              </w:tabs>
              <w:spacing w:line="273" w:lineRule="exact"/>
            </w:pPr>
            <w:r>
              <w:t>Your</w:t>
            </w:r>
            <w:r>
              <w:rPr>
                <w:spacing w:val="-5"/>
              </w:rPr>
              <w:t xml:space="preserve"> </w:t>
            </w:r>
            <w:r>
              <w:t>specific</w:t>
            </w:r>
            <w:r>
              <w:rPr>
                <w:spacing w:val="-7"/>
              </w:rPr>
              <w:t xml:space="preserve"> </w:t>
            </w:r>
            <w:r>
              <w:t>role</w:t>
            </w:r>
            <w:r>
              <w:rPr>
                <w:spacing w:val="-4"/>
              </w:rPr>
              <w:t xml:space="preserve"> </w:t>
            </w:r>
            <w:r>
              <w:t>and</w:t>
            </w:r>
            <w:r>
              <w:rPr>
                <w:spacing w:val="-6"/>
              </w:rPr>
              <w:t xml:space="preserve"> </w:t>
            </w:r>
            <w:r>
              <w:t>responsibilities</w:t>
            </w:r>
            <w:r>
              <w:rPr>
                <w:spacing w:val="-4"/>
              </w:rPr>
              <w:t xml:space="preserve"> </w:t>
            </w:r>
            <w:r>
              <w:t>in</w:t>
            </w:r>
            <w:r>
              <w:rPr>
                <w:spacing w:val="-6"/>
              </w:rPr>
              <w:t xml:space="preserve"> </w:t>
            </w:r>
            <w:r>
              <w:t>each</w:t>
            </w:r>
            <w:r>
              <w:rPr>
                <w:spacing w:val="-5"/>
              </w:rPr>
              <w:t xml:space="preserve"> </w:t>
            </w:r>
            <w:r>
              <w:rPr>
                <w:spacing w:val="-2"/>
              </w:rPr>
              <w:t>engagement</w:t>
            </w:r>
          </w:p>
        </w:tc>
        <w:tc>
          <w:tcPr>
            <w:tcW w:w="2050" w:type="dxa"/>
          </w:tcPr>
          <w:p w14:paraId="300A0A32" w14:textId="77777777" w:rsidR="00B50A31" w:rsidRDefault="00B50A31">
            <w:pPr>
              <w:pStyle w:val="TableParagraph"/>
              <w:rPr>
                <w:rFonts w:ascii="Times New Roman"/>
              </w:rPr>
            </w:pPr>
          </w:p>
        </w:tc>
      </w:tr>
      <w:tr w:rsidR="00B50A31" w14:paraId="0EAEEF3C" w14:textId="77777777">
        <w:trPr>
          <w:trHeight w:val="4388"/>
        </w:trPr>
        <w:tc>
          <w:tcPr>
            <w:tcW w:w="1229" w:type="dxa"/>
          </w:tcPr>
          <w:p w14:paraId="0CD354E7" w14:textId="77777777" w:rsidR="00B50A31" w:rsidRDefault="00B50A31">
            <w:pPr>
              <w:pStyle w:val="TableParagraph"/>
              <w:rPr>
                <w:i/>
              </w:rPr>
            </w:pPr>
          </w:p>
          <w:p w14:paraId="226CD5D8" w14:textId="77777777" w:rsidR="00B50A31" w:rsidRDefault="00B50A31">
            <w:pPr>
              <w:pStyle w:val="TableParagraph"/>
              <w:rPr>
                <w:i/>
              </w:rPr>
            </w:pPr>
          </w:p>
          <w:p w14:paraId="44549496" w14:textId="77777777" w:rsidR="00B50A31" w:rsidRDefault="00B50A31">
            <w:pPr>
              <w:pStyle w:val="TableParagraph"/>
              <w:rPr>
                <w:i/>
              </w:rPr>
            </w:pPr>
          </w:p>
          <w:p w14:paraId="7BD52584" w14:textId="77777777" w:rsidR="00B50A31" w:rsidRDefault="00B50A31">
            <w:pPr>
              <w:pStyle w:val="TableParagraph"/>
              <w:rPr>
                <w:i/>
              </w:rPr>
            </w:pPr>
          </w:p>
          <w:p w14:paraId="3B0D2FCA" w14:textId="77777777" w:rsidR="00B50A31" w:rsidRDefault="00B50A31">
            <w:pPr>
              <w:pStyle w:val="TableParagraph"/>
              <w:rPr>
                <w:i/>
              </w:rPr>
            </w:pPr>
          </w:p>
          <w:p w14:paraId="03EF3586" w14:textId="77777777" w:rsidR="00B50A31" w:rsidRDefault="00B50A31">
            <w:pPr>
              <w:pStyle w:val="TableParagraph"/>
              <w:rPr>
                <w:i/>
              </w:rPr>
            </w:pPr>
          </w:p>
          <w:p w14:paraId="0AE500B1" w14:textId="77777777" w:rsidR="00B50A31" w:rsidRDefault="00B50A31">
            <w:pPr>
              <w:pStyle w:val="TableParagraph"/>
              <w:spacing w:before="181"/>
              <w:rPr>
                <w:i/>
              </w:rPr>
            </w:pPr>
          </w:p>
          <w:p w14:paraId="0E5843D2" w14:textId="77777777" w:rsidR="00B50A31" w:rsidRDefault="00000000">
            <w:pPr>
              <w:pStyle w:val="TableParagraph"/>
              <w:ind w:left="15" w:right="5"/>
              <w:jc w:val="center"/>
            </w:pPr>
            <w:r>
              <w:rPr>
                <w:spacing w:val="-5"/>
              </w:rPr>
              <w:t>S2</w:t>
            </w:r>
          </w:p>
        </w:tc>
        <w:tc>
          <w:tcPr>
            <w:tcW w:w="7250" w:type="dxa"/>
          </w:tcPr>
          <w:p w14:paraId="6B2E87A2" w14:textId="77777777" w:rsidR="00B50A31" w:rsidRDefault="00000000">
            <w:pPr>
              <w:pStyle w:val="TableParagraph"/>
              <w:spacing w:before="59"/>
              <w:ind w:left="110" w:right="114"/>
            </w:pPr>
            <w:r>
              <w:t>Demonstrated</w:t>
            </w:r>
            <w:r>
              <w:rPr>
                <w:spacing w:val="-4"/>
              </w:rPr>
              <w:t xml:space="preserve"> </w:t>
            </w:r>
            <w:r>
              <w:t>hands</w:t>
            </w:r>
            <w:r>
              <w:rPr>
                <w:spacing w:val="-4"/>
              </w:rPr>
              <w:t xml:space="preserve"> </w:t>
            </w:r>
            <w:r>
              <w:t>on</w:t>
            </w:r>
            <w:r>
              <w:rPr>
                <w:spacing w:val="-1"/>
              </w:rPr>
              <w:t xml:space="preserve"> </w:t>
            </w:r>
            <w:r>
              <w:t>experience</w:t>
            </w:r>
            <w:r>
              <w:rPr>
                <w:spacing w:val="-4"/>
              </w:rPr>
              <w:t xml:space="preserve"> </w:t>
            </w:r>
            <w:r>
              <w:t>with</w:t>
            </w:r>
            <w:r>
              <w:rPr>
                <w:spacing w:val="-5"/>
              </w:rPr>
              <w:t xml:space="preserve"> </w:t>
            </w:r>
            <w:r>
              <w:t>Microsoft</w:t>
            </w:r>
            <w:r>
              <w:rPr>
                <w:spacing w:val="-7"/>
              </w:rPr>
              <w:t xml:space="preserve"> </w:t>
            </w:r>
            <w:r>
              <w:t>Azure</w:t>
            </w:r>
            <w:r>
              <w:rPr>
                <w:spacing w:val="-4"/>
              </w:rPr>
              <w:t xml:space="preserve"> </w:t>
            </w:r>
            <w:r>
              <w:t>DevOps</w:t>
            </w:r>
            <w:r>
              <w:rPr>
                <w:spacing w:val="-4"/>
              </w:rPr>
              <w:t xml:space="preserve"> </w:t>
            </w:r>
            <w:r>
              <w:t>for</w:t>
            </w:r>
            <w:r>
              <w:rPr>
                <w:spacing w:val="-4"/>
              </w:rPr>
              <w:t xml:space="preserve"> </w:t>
            </w:r>
            <w:r>
              <w:t xml:space="preserve">CI/CD and Azure Deployment frameworks (e.g., ARM, Bicep). Reference engagements that demonstrate experience and describe your role and </w:t>
            </w:r>
            <w:r>
              <w:rPr>
                <w:spacing w:val="-2"/>
              </w:rPr>
              <w:t>responsibilities.</w:t>
            </w:r>
          </w:p>
          <w:p w14:paraId="73164277" w14:textId="77777777" w:rsidR="00B50A31" w:rsidRDefault="00B50A31">
            <w:pPr>
              <w:pStyle w:val="TableParagraph"/>
              <w:spacing w:before="121"/>
              <w:rPr>
                <w:i/>
              </w:rPr>
            </w:pPr>
          </w:p>
          <w:p w14:paraId="3800CFBC"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122E268F" w14:textId="77777777" w:rsidR="00B50A31" w:rsidRDefault="00000000">
            <w:pPr>
              <w:pStyle w:val="TableParagraph"/>
              <w:numPr>
                <w:ilvl w:val="0"/>
                <w:numId w:val="13"/>
              </w:numPr>
              <w:tabs>
                <w:tab w:val="left" w:pos="830"/>
              </w:tabs>
              <w:spacing w:before="56" w:line="242" w:lineRule="auto"/>
              <w:ind w:right="665"/>
            </w:pPr>
            <w:r>
              <w:t>Summary</w:t>
            </w:r>
            <w:r>
              <w:rPr>
                <w:spacing w:val="-6"/>
              </w:rPr>
              <w:t xml:space="preserve"> </w:t>
            </w:r>
            <w:r>
              <w:t>of</w:t>
            </w:r>
            <w:r>
              <w:rPr>
                <w:spacing w:val="-6"/>
              </w:rPr>
              <w:t xml:space="preserve"> </w:t>
            </w:r>
            <w:r>
              <w:t>referenced</w:t>
            </w:r>
            <w:r>
              <w:rPr>
                <w:spacing w:val="-7"/>
              </w:rPr>
              <w:t xml:space="preserve"> </w:t>
            </w:r>
            <w:r>
              <w:t>engagements.</w:t>
            </w:r>
            <w:r>
              <w:rPr>
                <w:spacing w:val="-5"/>
              </w:rPr>
              <w:t xml:space="preserve"> </w:t>
            </w:r>
            <w:r>
              <w:t>Projects</w:t>
            </w:r>
            <w:r>
              <w:rPr>
                <w:spacing w:val="-6"/>
              </w:rPr>
              <w:t xml:space="preserve"> </w:t>
            </w:r>
            <w:r>
              <w:t>leveraging</w:t>
            </w:r>
            <w:r>
              <w:rPr>
                <w:spacing w:val="-5"/>
              </w:rPr>
              <w:t xml:space="preserve"> </w:t>
            </w:r>
            <w:r>
              <w:t>Azure Integration Services (Logic Apps, Functions, Service Bus, etc.) is preferred, but other solutions on Azure will be accepted.</w:t>
            </w:r>
          </w:p>
          <w:p w14:paraId="0F89E576" w14:textId="77777777" w:rsidR="00B50A31" w:rsidRDefault="00000000">
            <w:pPr>
              <w:pStyle w:val="TableParagraph"/>
              <w:numPr>
                <w:ilvl w:val="0"/>
                <w:numId w:val="13"/>
              </w:numPr>
              <w:tabs>
                <w:tab w:val="left" w:pos="830"/>
              </w:tabs>
              <w:ind w:right="483"/>
            </w:pPr>
            <w:r>
              <w:t>Highlight</w:t>
            </w:r>
            <w:r>
              <w:rPr>
                <w:spacing w:val="-6"/>
              </w:rPr>
              <w:t xml:space="preserve"> </w:t>
            </w:r>
            <w:r>
              <w:t>the</w:t>
            </w:r>
            <w:r>
              <w:rPr>
                <w:spacing w:val="-4"/>
              </w:rPr>
              <w:t xml:space="preserve"> </w:t>
            </w:r>
            <w:r>
              <w:t>Azure</w:t>
            </w:r>
            <w:r>
              <w:rPr>
                <w:spacing w:val="-4"/>
              </w:rPr>
              <w:t xml:space="preserve"> </w:t>
            </w:r>
            <w:r>
              <w:t>deployment</w:t>
            </w:r>
            <w:r>
              <w:rPr>
                <w:spacing w:val="-7"/>
              </w:rPr>
              <w:t xml:space="preserve"> </w:t>
            </w:r>
            <w:r>
              <w:t>frameworks</w:t>
            </w:r>
            <w:r>
              <w:rPr>
                <w:spacing w:val="-4"/>
              </w:rPr>
              <w:t xml:space="preserve"> </w:t>
            </w:r>
            <w:r>
              <w:t>that</w:t>
            </w:r>
            <w:r>
              <w:rPr>
                <w:spacing w:val="-6"/>
              </w:rPr>
              <w:t xml:space="preserve"> </w:t>
            </w:r>
            <w:r>
              <w:t>were</w:t>
            </w:r>
            <w:r>
              <w:rPr>
                <w:spacing w:val="-4"/>
              </w:rPr>
              <w:t xml:space="preserve"> </w:t>
            </w:r>
            <w:r>
              <w:t>used</w:t>
            </w:r>
            <w:r>
              <w:rPr>
                <w:spacing w:val="-5"/>
              </w:rPr>
              <w:t xml:space="preserve"> </w:t>
            </w:r>
            <w:r>
              <w:t>in</w:t>
            </w:r>
            <w:r>
              <w:rPr>
                <w:spacing w:val="-5"/>
              </w:rPr>
              <w:t xml:space="preserve"> </w:t>
            </w:r>
            <w:r>
              <w:t xml:space="preserve">the </w:t>
            </w:r>
            <w:r>
              <w:rPr>
                <w:spacing w:val="-2"/>
              </w:rPr>
              <w:t>project.</w:t>
            </w:r>
          </w:p>
          <w:p w14:paraId="3834AB78" w14:textId="77777777" w:rsidR="00B50A31" w:rsidRDefault="00000000">
            <w:pPr>
              <w:pStyle w:val="TableParagraph"/>
              <w:numPr>
                <w:ilvl w:val="0"/>
                <w:numId w:val="13"/>
              </w:numPr>
              <w:tabs>
                <w:tab w:val="left" w:pos="830"/>
              </w:tabs>
              <w:spacing w:line="278" w:lineRule="exact"/>
            </w:pPr>
            <w:r>
              <w:t>Which</w:t>
            </w:r>
            <w:r>
              <w:rPr>
                <w:spacing w:val="-5"/>
              </w:rPr>
              <w:t xml:space="preserve"> </w:t>
            </w:r>
            <w:r>
              <w:t>Azure</w:t>
            </w:r>
            <w:r>
              <w:rPr>
                <w:spacing w:val="-4"/>
              </w:rPr>
              <w:t xml:space="preserve"> </w:t>
            </w:r>
            <w:r>
              <w:t>services</w:t>
            </w:r>
            <w:r>
              <w:rPr>
                <w:spacing w:val="-3"/>
              </w:rPr>
              <w:t xml:space="preserve"> </w:t>
            </w:r>
            <w:r>
              <w:t>were</w:t>
            </w:r>
            <w:r>
              <w:rPr>
                <w:spacing w:val="-4"/>
              </w:rPr>
              <w:t xml:space="preserve"> </w:t>
            </w:r>
            <w:r>
              <w:t>part</w:t>
            </w:r>
            <w:r>
              <w:rPr>
                <w:spacing w:val="-7"/>
              </w:rPr>
              <w:t xml:space="preserve"> </w:t>
            </w:r>
            <w:r>
              <w:t>of</w:t>
            </w:r>
            <w:r>
              <w:rPr>
                <w:spacing w:val="-3"/>
              </w:rPr>
              <w:t xml:space="preserve"> </w:t>
            </w:r>
            <w:r>
              <w:t>the</w:t>
            </w:r>
            <w:r>
              <w:rPr>
                <w:spacing w:val="-4"/>
              </w:rPr>
              <w:t xml:space="preserve"> </w:t>
            </w:r>
            <w:r>
              <w:t>deployment</w:t>
            </w:r>
            <w:r>
              <w:rPr>
                <w:spacing w:val="-2"/>
              </w:rPr>
              <w:t xml:space="preserve"> process?</w:t>
            </w:r>
          </w:p>
          <w:p w14:paraId="57A2FEFF" w14:textId="77777777" w:rsidR="00B50A31" w:rsidRDefault="00000000">
            <w:pPr>
              <w:pStyle w:val="TableParagraph"/>
              <w:numPr>
                <w:ilvl w:val="0"/>
                <w:numId w:val="13"/>
              </w:numPr>
              <w:tabs>
                <w:tab w:val="left" w:pos="830"/>
              </w:tabs>
              <w:spacing w:line="244" w:lineRule="auto"/>
              <w:ind w:right="1275"/>
            </w:pPr>
            <w:r>
              <w:t>Describe</w:t>
            </w:r>
            <w:r>
              <w:rPr>
                <w:spacing w:val="-5"/>
              </w:rPr>
              <w:t xml:space="preserve"> </w:t>
            </w:r>
            <w:r>
              <w:t>how</w:t>
            </w:r>
            <w:r>
              <w:rPr>
                <w:spacing w:val="-6"/>
              </w:rPr>
              <w:t xml:space="preserve"> </w:t>
            </w:r>
            <w:r>
              <w:t>the</w:t>
            </w:r>
            <w:r>
              <w:rPr>
                <w:spacing w:val="-6"/>
              </w:rPr>
              <w:t xml:space="preserve"> </w:t>
            </w:r>
            <w:r>
              <w:t>solution</w:t>
            </w:r>
            <w:r>
              <w:rPr>
                <w:spacing w:val="-7"/>
              </w:rPr>
              <w:t xml:space="preserve"> </w:t>
            </w:r>
            <w:r>
              <w:t>was</w:t>
            </w:r>
            <w:r>
              <w:rPr>
                <w:spacing w:val="-6"/>
              </w:rPr>
              <w:t xml:space="preserve"> </w:t>
            </w:r>
            <w:r>
              <w:t>promoted</w:t>
            </w:r>
            <w:r>
              <w:rPr>
                <w:spacing w:val="-3"/>
              </w:rPr>
              <w:t xml:space="preserve"> </w:t>
            </w:r>
            <w:r>
              <w:t>across</w:t>
            </w:r>
            <w:r>
              <w:rPr>
                <w:spacing w:val="-6"/>
              </w:rPr>
              <w:t xml:space="preserve"> </w:t>
            </w:r>
            <w:r>
              <w:t>different environments (Dev, Test, Prod, etc.)</w:t>
            </w:r>
          </w:p>
          <w:p w14:paraId="231D65C3" w14:textId="77777777" w:rsidR="00B50A31" w:rsidRDefault="00000000">
            <w:pPr>
              <w:pStyle w:val="TableParagraph"/>
              <w:numPr>
                <w:ilvl w:val="0"/>
                <w:numId w:val="13"/>
              </w:numPr>
              <w:tabs>
                <w:tab w:val="left" w:pos="830"/>
              </w:tabs>
              <w:spacing w:line="273"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39D5BD9C" w14:textId="77777777" w:rsidR="00B50A31" w:rsidRDefault="00B50A31">
            <w:pPr>
              <w:pStyle w:val="TableParagraph"/>
              <w:rPr>
                <w:i/>
              </w:rPr>
            </w:pPr>
          </w:p>
          <w:p w14:paraId="57D7E65B" w14:textId="77777777" w:rsidR="00B50A31" w:rsidRDefault="00B50A31">
            <w:pPr>
              <w:pStyle w:val="TableParagraph"/>
              <w:rPr>
                <w:i/>
              </w:rPr>
            </w:pPr>
          </w:p>
          <w:p w14:paraId="10AD255A" w14:textId="77777777" w:rsidR="00B50A31" w:rsidRDefault="00B50A31">
            <w:pPr>
              <w:pStyle w:val="TableParagraph"/>
              <w:rPr>
                <w:i/>
              </w:rPr>
            </w:pPr>
          </w:p>
          <w:p w14:paraId="5D7E9D93" w14:textId="77777777" w:rsidR="00B50A31" w:rsidRDefault="00B50A31">
            <w:pPr>
              <w:pStyle w:val="TableParagraph"/>
              <w:rPr>
                <w:i/>
              </w:rPr>
            </w:pPr>
          </w:p>
          <w:p w14:paraId="5D6FECDD" w14:textId="77777777" w:rsidR="00B50A31" w:rsidRDefault="00B50A31">
            <w:pPr>
              <w:pStyle w:val="TableParagraph"/>
              <w:rPr>
                <w:i/>
              </w:rPr>
            </w:pPr>
          </w:p>
          <w:p w14:paraId="29DEB9AC" w14:textId="77777777" w:rsidR="00B50A31" w:rsidRDefault="00B50A31">
            <w:pPr>
              <w:pStyle w:val="TableParagraph"/>
              <w:rPr>
                <w:i/>
              </w:rPr>
            </w:pPr>
          </w:p>
          <w:p w14:paraId="6085B7BA" w14:textId="77777777" w:rsidR="00B50A31" w:rsidRDefault="00B50A31">
            <w:pPr>
              <w:pStyle w:val="TableParagraph"/>
              <w:spacing w:before="181"/>
              <w:rPr>
                <w:i/>
              </w:rPr>
            </w:pPr>
          </w:p>
          <w:p w14:paraId="04E635E9" w14:textId="77777777" w:rsidR="00B50A31" w:rsidRDefault="00000000">
            <w:pPr>
              <w:pStyle w:val="TableParagraph"/>
              <w:ind w:left="10" w:right="1"/>
              <w:jc w:val="center"/>
            </w:pPr>
            <w:r>
              <w:t>2</w:t>
            </w:r>
            <w:r>
              <w:rPr>
                <w:spacing w:val="-7"/>
              </w:rPr>
              <w:t xml:space="preserve"> </w:t>
            </w:r>
            <w:r>
              <w:t>project</w:t>
            </w:r>
            <w:r>
              <w:rPr>
                <w:spacing w:val="-3"/>
              </w:rPr>
              <w:t xml:space="preserve"> </w:t>
            </w:r>
            <w:r>
              <w:rPr>
                <w:spacing w:val="-2"/>
              </w:rPr>
              <w:t>references</w:t>
            </w:r>
          </w:p>
        </w:tc>
      </w:tr>
      <w:tr w:rsidR="00B50A31" w14:paraId="27045AEB" w14:textId="77777777">
        <w:trPr>
          <w:trHeight w:val="1862"/>
        </w:trPr>
        <w:tc>
          <w:tcPr>
            <w:tcW w:w="1229" w:type="dxa"/>
          </w:tcPr>
          <w:p w14:paraId="681C7E20" w14:textId="77777777" w:rsidR="00B50A31" w:rsidRDefault="00B50A31">
            <w:pPr>
              <w:pStyle w:val="TableParagraph"/>
              <w:rPr>
                <w:i/>
              </w:rPr>
            </w:pPr>
          </w:p>
          <w:p w14:paraId="281F8DB5" w14:textId="77777777" w:rsidR="00B50A31" w:rsidRDefault="00B50A31">
            <w:pPr>
              <w:pStyle w:val="TableParagraph"/>
              <w:spacing w:before="261"/>
              <w:rPr>
                <w:i/>
              </w:rPr>
            </w:pPr>
          </w:p>
          <w:p w14:paraId="5D8C2ACD" w14:textId="77777777" w:rsidR="00B50A31" w:rsidRDefault="00000000">
            <w:pPr>
              <w:pStyle w:val="TableParagraph"/>
              <w:ind w:left="15" w:right="5"/>
              <w:jc w:val="center"/>
            </w:pPr>
            <w:r>
              <w:rPr>
                <w:spacing w:val="-5"/>
              </w:rPr>
              <w:t>S3</w:t>
            </w:r>
          </w:p>
        </w:tc>
        <w:tc>
          <w:tcPr>
            <w:tcW w:w="7250" w:type="dxa"/>
          </w:tcPr>
          <w:p w14:paraId="6552D057" w14:textId="77777777" w:rsidR="00B50A31" w:rsidRDefault="00000000">
            <w:pPr>
              <w:pStyle w:val="TableParagraph"/>
              <w:spacing w:before="59"/>
              <w:ind w:left="110" w:right="114"/>
            </w:pPr>
            <w:r>
              <w:t>Demonstrated</w:t>
            </w:r>
            <w:r>
              <w:rPr>
                <w:spacing w:val="-6"/>
              </w:rPr>
              <w:t xml:space="preserve"> </w:t>
            </w:r>
            <w:r>
              <w:t>experience</w:t>
            </w:r>
            <w:r>
              <w:rPr>
                <w:spacing w:val="-5"/>
              </w:rPr>
              <w:t xml:space="preserve"> </w:t>
            </w:r>
            <w:r>
              <w:t>in</w:t>
            </w:r>
            <w:r>
              <w:rPr>
                <w:spacing w:val="-4"/>
              </w:rPr>
              <w:t xml:space="preserve"> </w:t>
            </w:r>
            <w:r>
              <w:t>designing</w:t>
            </w:r>
            <w:r>
              <w:rPr>
                <w:spacing w:val="-3"/>
              </w:rPr>
              <w:t xml:space="preserve"> </w:t>
            </w:r>
            <w:r>
              <w:t>and</w:t>
            </w:r>
            <w:r>
              <w:rPr>
                <w:spacing w:val="-6"/>
              </w:rPr>
              <w:t xml:space="preserve"> </w:t>
            </w:r>
            <w:r>
              <w:t>developing</w:t>
            </w:r>
            <w:r>
              <w:rPr>
                <w:spacing w:val="-8"/>
              </w:rPr>
              <w:t xml:space="preserve"> </w:t>
            </w:r>
            <w:r>
              <w:t>scalable</w:t>
            </w:r>
            <w:r>
              <w:rPr>
                <w:spacing w:val="-4"/>
              </w:rPr>
              <w:t xml:space="preserve"> </w:t>
            </w:r>
            <w:r>
              <w:t>and</w:t>
            </w:r>
            <w:r>
              <w:rPr>
                <w:spacing w:val="-6"/>
              </w:rPr>
              <w:t xml:space="preserve"> </w:t>
            </w:r>
            <w:r>
              <w:t>fault tolerant Azure Integration solutions. Reference engagements that demonstrate experience and describe your role and responsibilities.</w:t>
            </w:r>
          </w:p>
          <w:p w14:paraId="350F7997" w14:textId="77777777" w:rsidR="00B50A31" w:rsidRDefault="00B50A31">
            <w:pPr>
              <w:pStyle w:val="TableParagraph"/>
              <w:spacing w:before="121"/>
              <w:rPr>
                <w:i/>
              </w:rPr>
            </w:pPr>
          </w:p>
          <w:p w14:paraId="2DB8637C"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15CD466B" w14:textId="77777777" w:rsidR="00B50A31" w:rsidRDefault="00000000">
            <w:pPr>
              <w:pStyle w:val="TableParagraph"/>
              <w:numPr>
                <w:ilvl w:val="0"/>
                <w:numId w:val="12"/>
              </w:numPr>
              <w:tabs>
                <w:tab w:val="left" w:pos="830"/>
              </w:tabs>
              <w:spacing w:before="56" w:line="263" w:lineRule="exact"/>
            </w:pPr>
            <w:r>
              <w:t>Summary</w:t>
            </w:r>
            <w:r>
              <w:rPr>
                <w:spacing w:val="-6"/>
              </w:rPr>
              <w:t xml:space="preserve"> </w:t>
            </w:r>
            <w:r>
              <w:t>of</w:t>
            </w:r>
            <w:r>
              <w:rPr>
                <w:spacing w:val="-5"/>
              </w:rPr>
              <w:t xml:space="preserve"> </w:t>
            </w:r>
            <w:r>
              <w:t>referenced</w:t>
            </w:r>
            <w:r>
              <w:rPr>
                <w:spacing w:val="-6"/>
              </w:rPr>
              <w:t xml:space="preserve"> </w:t>
            </w:r>
            <w:r>
              <w:rPr>
                <w:spacing w:val="-2"/>
              </w:rPr>
              <w:t>engagements</w:t>
            </w:r>
          </w:p>
        </w:tc>
        <w:tc>
          <w:tcPr>
            <w:tcW w:w="2050" w:type="dxa"/>
          </w:tcPr>
          <w:p w14:paraId="7F133D73" w14:textId="77777777" w:rsidR="00B50A31" w:rsidRDefault="00B50A31">
            <w:pPr>
              <w:pStyle w:val="TableParagraph"/>
              <w:rPr>
                <w:i/>
              </w:rPr>
            </w:pPr>
          </w:p>
          <w:p w14:paraId="20296907" w14:textId="77777777" w:rsidR="00B50A31" w:rsidRDefault="00B50A31">
            <w:pPr>
              <w:pStyle w:val="TableParagraph"/>
              <w:spacing w:before="261"/>
              <w:rPr>
                <w:i/>
              </w:rPr>
            </w:pPr>
          </w:p>
          <w:p w14:paraId="6FAEFBF2" w14:textId="77777777" w:rsidR="00B50A31" w:rsidRDefault="00000000">
            <w:pPr>
              <w:pStyle w:val="TableParagraph"/>
              <w:ind w:left="10" w:right="1"/>
              <w:jc w:val="center"/>
            </w:pPr>
            <w:r>
              <w:t>1</w:t>
            </w:r>
            <w:r>
              <w:rPr>
                <w:spacing w:val="-7"/>
              </w:rPr>
              <w:t xml:space="preserve"> </w:t>
            </w:r>
            <w:r>
              <w:t>Project</w:t>
            </w:r>
            <w:r>
              <w:rPr>
                <w:spacing w:val="-6"/>
              </w:rPr>
              <w:t xml:space="preserve"> </w:t>
            </w:r>
            <w:r>
              <w:rPr>
                <w:spacing w:val="-2"/>
              </w:rPr>
              <w:t>Reference</w:t>
            </w:r>
          </w:p>
        </w:tc>
      </w:tr>
    </w:tbl>
    <w:p w14:paraId="6D20A157" w14:textId="77777777" w:rsidR="00B50A31" w:rsidRDefault="00B50A31">
      <w:pPr>
        <w:pStyle w:val="TableParagraph"/>
        <w:jc w:val="center"/>
        <w:sectPr w:rsidR="00B50A31">
          <w:pgSz w:w="12240" w:h="15840"/>
          <w:pgMar w:top="2260" w:right="720" w:bottom="1120" w:left="720" w:header="450" w:footer="926" w:gutter="0"/>
          <w:cols w:space="720"/>
        </w:sectPr>
      </w:pPr>
    </w:p>
    <w:p w14:paraId="17DA7ABF" w14:textId="77777777" w:rsidR="00B50A31" w:rsidRDefault="00B50A31">
      <w:pPr>
        <w:pStyle w:val="BodyText"/>
        <w:spacing w:before="5"/>
        <w:rPr>
          <w:i/>
          <w:sz w:val="8"/>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7250"/>
        <w:gridCol w:w="2050"/>
      </w:tblGrid>
      <w:tr w:rsidR="00B50A31" w14:paraId="0ACAD4B2" w14:textId="77777777">
        <w:trPr>
          <w:trHeight w:val="657"/>
        </w:trPr>
        <w:tc>
          <w:tcPr>
            <w:tcW w:w="1229" w:type="dxa"/>
            <w:shd w:val="clear" w:color="auto" w:fill="D9D9D9"/>
          </w:tcPr>
          <w:p w14:paraId="33A3B9D8" w14:textId="77777777" w:rsidR="00B50A31" w:rsidRDefault="00000000">
            <w:pPr>
              <w:pStyle w:val="TableParagraph"/>
              <w:spacing w:before="199"/>
              <w:ind w:left="15"/>
              <w:jc w:val="center"/>
              <w:rPr>
                <w:b/>
              </w:rPr>
            </w:pPr>
            <w:r>
              <w:rPr>
                <w:b/>
                <w:spacing w:val="-5"/>
              </w:rPr>
              <w:t>No.</w:t>
            </w:r>
          </w:p>
        </w:tc>
        <w:tc>
          <w:tcPr>
            <w:tcW w:w="7250" w:type="dxa"/>
            <w:shd w:val="clear" w:color="auto" w:fill="D9D9D9"/>
          </w:tcPr>
          <w:p w14:paraId="2B1D5FBF" w14:textId="77777777" w:rsidR="00B50A31" w:rsidRDefault="00000000">
            <w:pPr>
              <w:pStyle w:val="TableParagraph"/>
              <w:spacing w:before="199"/>
              <w:ind w:left="18"/>
              <w:jc w:val="center"/>
              <w:rPr>
                <w:b/>
              </w:rPr>
            </w:pPr>
            <w:r>
              <w:rPr>
                <w:b/>
                <w:spacing w:val="-2"/>
              </w:rPr>
              <w:t>Requirement</w:t>
            </w:r>
          </w:p>
        </w:tc>
        <w:tc>
          <w:tcPr>
            <w:tcW w:w="2050" w:type="dxa"/>
            <w:shd w:val="clear" w:color="auto" w:fill="D9D9D9"/>
          </w:tcPr>
          <w:p w14:paraId="20EEF8C8" w14:textId="77777777" w:rsidR="00B50A31" w:rsidRDefault="00000000">
            <w:pPr>
              <w:pStyle w:val="TableParagraph"/>
              <w:spacing w:before="59" w:line="244" w:lineRule="auto"/>
              <w:ind w:left="524" w:right="514" w:firstLine="86"/>
              <w:rPr>
                <w:b/>
              </w:rPr>
            </w:pPr>
            <w:r>
              <w:rPr>
                <w:b/>
                <w:spacing w:val="-2"/>
              </w:rPr>
              <w:t>Required Experience</w:t>
            </w:r>
          </w:p>
        </w:tc>
      </w:tr>
      <w:tr w:rsidR="00B50A31" w14:paraId="1EA12135" w14:textId="77777777">
        <w:trPr>
          <w:trHeight w:val="1987"/>
        </w:trPr>
        <w:tc>
          <w:tcPr>
            <w:tcW w:w="1229" w:type="dxa"/>
          </w:tcPr>
          <w:p w14:paraId="224E6172" w14:textId="77777777" w:rsidR="00B50A31" w:rsidRDefault="00B50A31">
            <w:pPr>
              <w:pStyle w:val="TableParagraph"/>
              <w:rPr>
                <w:rFonts w:ascii="Times New Roman"/>
              </w:rPr>
            </w:pPr>
          </w:p>
        </w:tc>
        <w:tc>
          <w:tcPr>
            <w:tcW w:w="7250" w:type="dxa"/>
          </w:tcPr>
          <w:p w14:paraId="33FD0F68" w14:textId="77777777" w:rsidR="00B50A31" w:rsidRDefault="00000000">
            <w:pPr>
              <w:pStyle w:val="TableParagraph"/>
              <w:numPr>
                <w:ilvl w:val="0"/>
                <w:numId w:val="11"/>
              </w:numPr>
              <w:tabs>
                <w:tab w:val="left" w:pos="830"/>
              </w:tabs>
              <w:ind w:right="188"/>
            </w:pPr>
            <w:r>
              <w:t>Highlight</w:t>
            </w:r>
            <w:r>
              <w:rPr>
                <w:spacing w:val="-6"/>
              </w:rPr>
              <w:t xml:space="preserve"> </w:t>
            </w:r>
            <w:r>
              <w:t>what</w:t>
            </w:r>
            <w:r>
              <w:rPr>
                <w:spacing w:val="-7"/>
              </w:rPr>
              <w:t xml:space="preserve"> </w:t>
            </w:r>
            <w:r>
              <w:t>Azure</w:t>
            </w:r>
            <w:r>
              <w:rPr>
                <w:spacing w:val="-4"/>
              </w:rPr>
              <w:t xml:space="preserve"> </w:t>
            </w:r>
            <w:r>
              <w:t>services \</w:t>
            </w:r>
            <w:r>
              <w:rPr>
                <w:spacing w:val="-3"/>
              </w:rPr>
              <w:t xml:space="preserve"> </w:t>
            </w:r>
            <w:r>
              <w:t>capabilities</w:t>
            </w:r>
            <w:r>
              <w:rPr>
                <w:spacing w:val="-4"/>
              </w:rPr>
              <w:t xml:space="preserve"> </w:t>
            </w:r>
            <w:r>
              <w:t>were</w:t>
            </w:r>
            <w:r>
              <w:rPr>
                <w:spacing w:val="-4"/>
              </w:rPr>
              <w:t xml:space="preserve"> </w:t>
            </w:r>
            <w:r>
              <w:t>used</w:t>
            </w:r>
            <w:r>
              <w:rPr>
                <w:spacing w:val="-5"/>
              </w:rPr>
              <w:t xml:space="preserve"> </w:t>
            </w:r>
            <w:r>
              <w:t>for</w:t>
            </w:r>
            <w:r>
              <w:rPr>
                <w:spacing w:val="-4"/>
              </w:rPr>
              <w:t xml:space="preserve"> </w:t>
            </w:r>
            <w:r>
              <w:t>elastic</w:t>
            </w:r>
            <w:r>
              <w:rPr>
                <w:spacing w:val="-6"/>
              </w:rPr>
              <w:t xml:space="preserve"> </w:t>
            </w:r>
            <w:r>
              <w:t>scale to handle dynamic transaction volumes.</w:t>
            </w:r>
          </w:p>
          <w:p w14:paraId="0E44DD14" w14:textId="77777777" w:rsidR="00B50A31" w:rsidRDefault="00000000">
            <w:pPr>
              <w:pStyle w:val="TableParagraph"/>
              <w:numPr>
                <w:ilvl w:val="0"/>
                <w:numId w:val="11"/>
              </w:numPr>
              <w:tabs>
                <w:tab w:val="left" w:pos="830"/>
              </w:tabs>
              <w:spacing w:line="244" w:lineRule="auto"/>
              <w:ind w:right="648"/>
            </w:pPr>
            <w:r>
              <w:t>Describe</w:t>
            </w:r>
            <w:r>
              <w:rPr>
                <w:spacing w:val="-4"/>
              </w:rPr>
              <w:t xml:space="preserve"> </w:t>
            </w:r>
            <w:r>
              <w:t>how</w:t>
            </w:r>
            <w:r>
              <w:rPr>
                <w:spacing w:val="-5"/>
              </w:rPr>
              <w:t xml:space="preserve"> </w:t>
            </w:r>
            <w:r>
              <w:t>the</w:t>
            </w:r>
            <w:r>
              <w:rPr>
                <w:spacing w:val="-5"/>
              </w:rPr>
              <w:t xml:space="preserve"> </w:t>
            </w:r>
            <w:r>
              <w:t>solution</w:t>
            </w:r>
            <w:r>
              <w:rPr>
                <w:spacing w:val="-5"/>
              </w:rPr>
              <w:t xml:space="preserve"> </w:t>
            </w:r>
            <w:r>
              <w:t>was</w:t>
            </w:r>
            <w:r>
              <w:rPr>
                <w:spacing w:val="-5"/>
              </w:rPr>
              <w:t xml:space="preserve"> </w:t>
            </w:r>
            <w:r>
              <w:t>designed</w:t>
            </w:r>
            <w:r>
              <w:rPr>
                <w:spacing w:val="-5"/>
              </w:rPr>
              <w:t xml:space="preserve"> </w:t>
            </w:r>
            <w:r>
              <w:t>for</w:t>
            </w:r>
            <w:r>
              <w:rPr>
                <w:spacing w:val="-5"/>
              </w:rPr>
              <w:t xml:space="preserve"> </w:t>
            </w:r>
            <w:r>
              <w:t>fault</w:t>
            </w:r>
            <w:r>
              <w:rPr>
                <w:spacing w:val="-6"/>
              </w:rPr>
              <w:t xml:space="preserve"> </w:t>
            </w:r>
            <w:r>
              <w:t>tolerance</w:t>
            </w:r>
            <w:r>
              <w:rPr>
                <w:spacing w:val="-3"/>
              </w:rPr>
              <w:t xml:space="preserve"> </w:t>
            </w:r>
            <w:r>
              <w:t>(e.g., multi-geo deployments).</w:t>
            </w:r>
          </w:p>
          <w:p w14:paraId="02E20902" w14:textId="77777777" w:rsidR="00B50A31" w:rsidRDefault="00000000">
            <w:pPr>
              <w:pStyle w:val="TableParagraph"/>
              <w:numPr>
                <w:ilvl w:val="0"/>
                <w:numId w:val="11"/>
              </w:numPr>
              <w:tabs>
                <w:tab w:val="left" w:pos="830"/>
              </w:tabs>
              <w:ind w:right="875"/>
            </w:pPr>
            <w:r>
              <w:t>Describe if any application-level fault tolerant designs were implemented,</w:t>
            </w:r>
            <w:r>
              <w:rPr>
                <w:spacing w:val="-6"/>
              </w:rPr>
              <w:t xml:space="preserve"> </w:t>
            </w:r>
            <w:r>
              <w:t>e.g.,</w:t>
            </w:r>
            <w:r>
              <w:rPr>
                <w:spacing w:val="-6"/>
              </w:rPr>
              <w:t xml:space="preserve"> </w:t>
            </w:r>
            <w:r>
              <w:t>handling</w:t>
            </w:r>
            <w:r>
              <w:rPr>
                <w:spacing w:val="-7"/>
              </w:rPr>
              <w:t xml:space="preserve"> </w:t>
            </w:r>
            <w:r>
              <w:t>of</w:t>
            </w:r>
            <w:r>
              <w:rPr>
                <w:spacing w:val="-8"/>
              </w:rPr>
              <w:t xml:space="preserve"> </w:t>
            </w:r>
            <w:r>
              <w:t>large</w:t>
            </w:r>
            <w:r>
              <w:rPr>
                <w:spacing w:val="-8"/>
              </w:rPr>
              <w:t xml:space="preserve"> </w:t>
            </w:r>
            <w:r>
              <w:t>messages,</w:t>
            </w:r>
            <w:r>
              <w:rPr>
                <w:spacing w:val="-6"/>
              </w:rPr>
              <w:t xml:space="preserve"> </w:t>
            </w:r>
            <w:r>
              <w:t>throttling,</w:t>
            </w:r>
            <w:r>
              <w:rPr>
                <w:spacing w:val="-6"/>
              </w:rPr>
              <w:t xml:space="preserve"> </w:t>
            </w:r>
            <w:r>
              <w:t>etc.</w:t>
            </w:r>
          </w:p>
          <w:p w14:paraId="348042CE" w14:textId="77777777" w:rsidR="00B50A31" w:rsidRDefault="00000000">
            <w:pPr>
              <w:pStyle w:val="TableParagraph"/>
              <w:numPr>
                <w:ilvl w:val="0"/>
                <w:numId w:val="11"/>
              </w:numPr>
              <w:tabs>
                <w:tab w:val="left" w:pos="830"/>
              </w:tabs>
              <w:spacing w:line="279"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378FB1B4" w14:textId="77777777" w:rsidR="00B50A31" w:rsidRDefault="00B50A31">
            <w:pPr>
              <w:pStyle w:val="TableParagraph"/>
              <w:rPr>
                <w:rFonts w:ascii="Times New Roman"/>
              </w:rPr>
            </w:pPr>
          </w:p>
        </w:tc>
      </w:tr>
      <w:tr w:rsidR="00B50A31" w14:paraId="62B83174" w14:textId="77777777">
        <w:trPr>
          <w:trHeight w:val="4657"/>
        </w:trPr>
        <w:tc>
          <w:tcPr>
            <w:tcW w:w="1229" w:type="dxa"/>
          </w:tcPr>
          <w:p w14:paraId="2683A76D" w14:textId="77777777" w:rsidR="00B50A31" w:rsidRDefault="00B50A31">
            <w:pPr>
              <w:pStyle w:val="TableParagraph"/>
              <w:rPr>
                <w:i/>
              </w:rPr>
            </w:pPr>
          </w:p>
          <w:p w14:paraId="23BACAC7" w14:textId="77777777" w:rsidR="00B50A31" w:rsidRDefault="00B50A31">
            <w:pPr>
              <w:pStyle w:val="TableParagraph"/>
              <w:rPr>
                <w:i/>
              </w:rPr>
            </w:pPr>
          </w:p>
          <w:p w14:paraId="50020763" w14:textId="77777777" w:rsidR="00B50A31" w:rsidRDefault="00B50A31">
            <w:pPr>
              <w:pStyle w:val="TableParagraph"/>
              <w:rPr>
                <w:i/>
              </w:rPr>
            </w:pPr>
          </w:p>
          <w:p w14:paraId="78E24BA9" w14:textId="77777777" w:rsidR="00B50A31" w:rsidRDefault="00B50A31">
            <w:pPr>
              <w:pStyle w:val="TableParagraph"/>
              <w:rPr>
                <w:i/>
              </w:rPr>
            </w:pPr>
          </w:p>
          <w:p w14:paraId="1C7D8569" w14:textId="77777777" w:rsidR="00B50A31" w:rsidRDefault="00B50A31">
            <w:pPr>
              <w:pStyle w:val="TableParagraph"/>
              <w:rPr>
                <w:i/>
              </w:rPr>
            </w:pPr>
          </w:p>
          <w:p w14:paraId="1673E018" w14:textId="77777777" w:rsidR="00B50A31" w:rsidRDefault="00B50A31">
            <w:pPr>
              <w:pStyle w:val="TableParagraph"/>
              <w:rPr>
                <w:i/>
              </w:rPr>
            </w:pPr>
          </w:p>
          <w:p w14:paraId="7668AF1D" w14:textId="77777777" w:rsidR="00B50A31" w:rsidRDefault="00B50A31">
            <w:pPr>
              <w:pStyle w:val="TableParagraph"/>
              <w:rPr>
                <w:i/>
              </w:rPr>
            </w:pPr>
          </w:p>
          <w:p w14:paraId="2912E6CB" w14:textId="77777777" w:rsidR="00B50A31" w:rsidRDefault="00B50A31">
            <w:pPr>
              <w:pStyle w:val="TableParagraph"/>
              <w:spacing w:before="52"/>
              <w:rPr>
                <w:i/>
              </w:rPr>
            </w:pPr>
          </w:p>
          <w:p w14:paraId="552CCBF1" w14:textId="77777777" w:rsidR="00B50A31" w:rsidRDefault="00000000">
            <w:pPr>
              <w:pStyle w:val="TableParagraph"/>
              <w:ind w:left="15" w:right="5"/>
              <w:jc w:val="center"/>
            </w:pPr>
            <w:r>
              <w:rPr>
                <w:spacing w:val="-5"/>
              </w:rPr>
              <w:t>S4</w:t>
            </w:r>
          </w:p>
        </w:tc>
        <w:tc>
          <w:tcPr>
            <w:tcW w:w="7250" w:type="dxa"/>
          </w:tcPr>
          <w:p w14:paraId="3298C05B" w14:textId="77777777" w:rsidR="00B50A31" w:rsidRDefault="00000000">
            <w:pPr>
              <w:pStyle w:val="TableParagraph"/>
              <w:spacing w:before="59"/>
              <w:ind w:left="110" w:right="114"/>
            </w:pPr>
            <w:r>
              <w:t>Demonstrated experience developing performant solutions that process high message</w:t>
            </w:r>
            <w:r>
              <w:rPr>
                <w:spacing w:val="-2"/>
              </w:rPr>
              <w:t xml:space="preserve"> </w:t>
            </w:r>
            <w:r>
              <w:t>volumes (examples –</w:t>
            </w:r>
            <w:r>
              <w:rPr>
                <w:spacing w:val="-2"/>
              </w:rPr>
              <w:t xml:space="preserve"> </w:t>
            </w:r>
            <w:r>
              <w:t>HL7</w:t>
            </w:r>
            <w:r>
              <w:rPr>
                <w:spacing w:val="-4"/>
              </w:rPr>
              <w:t xml:space="preserve"> </w:t>
            </w:r>
            <w:r>
              <w:t>solutions,</w:t>
            </w:r>
            <w:r>
              <w:rPr>
                <w:spacing w:val="-5"/>
              </w:rPr>
              <w:t xml:space="preserve"> </w:t>
            </w:r>
            <w:r>
              <w:t>EDI</w:t>
            </w:r>
            <w:r>
              <w:rPr>
                <w:spacing w:val="-1"/>
              </w:rPr>
              <w:t xml:space="preserve"> </w:t>
            </w:r>
            <w:r>
              <w:t>solutions) and</w:t>
            </w:r>
            <w:r>
              <w:rPr>
                <w:spacing w:val="-3"/>
              </w:rPr>
              <w:t xml:space="preserve"> </w:t>
            </w:r>
            <w:r>
              <w:t>large</w:t>
            </w:r>
            <w:r>
              <w:rPr>
                <w:spacing w:val="-2"/>
              </w:rPr>
              <w:t xml:space="preserve"> </w:t>
            </w:r>
            <w:r>
              <w:t>message sizes</w:t>
            </w:r>
            <w:r>
              <w:rPr>
                <w:spacing w:val="-4"/>
              </w:rPr>
              <w:t xml:space="preserve"> </w:t>
            </w:r>
            <w:r>
              <w:t>using</w:t>
            </w:r>
            <w:r>
              <w:rPr>
                <w:spacing w:val="-4"/>
              </w:rPr>
              <w:t xml:space="preserve"> </w:t>
            </w:r>
            <w:r>
              <w:t>Microsoft</w:t>
            </w:r>
            <w:r>
              <w:rPr>
                <w:spacing w:val="-8"/>
              </w:rPr>
              <w:t xml:space="preserve"> </w:t>
            </w:r>
            <w:r>
              <w:t>Azure</w:t>
            </w:r>
            <w:r>
              <w:rPr>
                <w:spacing w:val="-5"/>
              </w:rPr>
              <w:t xml:space="preserve"> </w:t>
            </w:r>
            <w:r>
              <w:t>Integration</w:t>
            </w:r>
            <w:r>
              <w:rPr>
                <w:spacing w:val="-6"/>
              </w:rPr>
              <w:t xml:space="preserve"> </w:t>
            </w:r>
            <w:r>
              <w:t>Services</w:t>
            </w:r>
            <w:r>
              <w:rPr>
                <w:spacing w:val="-1"/>
              </w:rPr>
              <w:t xml:space="preserve"> </w:t>
            </w:r>
            <w:r>
              <w:t>(Logic</w:t>
            </w:r>
            <w:r>
              <w:rPr>
                <w:spacing w:val="-11"/>
              </w:rPr>
              <w:t xml:space="preserve"> </w:t>
            </w:r>
            <w:r>
              <w:t>Apps,</w:t>
            </w:r>
            <w:r>
              <w:rPr>
                <w:spacing w:val="-3"/>
              </w:rPr>
              <w:t xml:space="preserve"> </w:t>
            </w:r>
            <w:r>
              <w:t>API</w:t>
            </w:r>
            <w:r>
              <w:rPr>
                <w:spacing w:val="-4"/>
              </w:rPr>
              <w:t xml:space="preserve"> </w:t>
            </w:r>
            <w:r>
              <w:t xml:space="preserve">Management, App Services, Service Bus, Azure Functions, Event Grid). Reference engagements that demonstrate experience and describe your role and </w:t>
            </w:r>
            <w:r>
              <w:rPr>
                <w:spacing w:val="-2"/>
              </w:rPr>
              <w:t>responsibilities.</w:t>
            </w:r>
          </w:p>
          <w:p w14:paraId="29183ACD" w14:textId="77777777" w:rsidR="00B50A31" w:rsidRDefault="00B50A31">
            <w:pPr>
              <w:pStyle w:val="TableParagraph"/>
              <w:spacing w:before="122"/>
              <w:rPr>
                <w:i/>
              </w:rPr>
            </w:pPr>
          </w:p>
          <w:p w14:paraId="219498DA"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5CB89685" w14:textId="77777777" w:rsidR="00B50A31" w:rsidRDefault="00000000">
            <w:pPr>
              <w:pStyle w:val="TableParagraph"/>
              <w:numPr>
                <w:ilvl w:val="0"/>
                <w:numId w:val="10"/>
              </w:numPr>
              <w:tabs>
                <w:tab w:val="left" w:pos="830"/>
              </w:tabs>
              <w:spacing w:before="61" w:line="279" w:lineRule="exact"/>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3073566B" w14:textId="77777777" w:rsidR="00B50A31" w:rsidRDefault="00000000">
            <w:pPr>
              <w:pStyle w:val="TableParagraph"/>
              <w:numPr>
                <w:ilvl w:val="0"/>
                <w:numId w:val="10"/>
              </w:numPr>
              <w:tabs>
                <w:tab w:val="left" w:pos="830"/>
              </w:tabs>
              <w:ind w:right="649"/>
            </w:pPr>
            <w:r>
              <w:t>Specific</w:t>
            </w:r>
            <w:r>
              <w:rPr>
                <w:spacing w:val="-6"/>
              </w:rPr>
              <w:t xml:space="preserve"> </w:t>
            </w:r>
            <w:r>
              <w:t>details</w:t>
            </w:r>
            <w:r>
              <w:rPr>
                <w:spacing w:val="-5"/>
              </w:rPr>
              <w:t xml:space="preserve"> </w:t>
            </w:r>
            <w:r>
              <w:t>of</w:t>
            </w:r>
            <w:r>
              <w:rPr>
                <w:spacing w:val="-5"/>
              </w:rPr>
              <w:t xml:space="preserve"> </w:t>
            </w:r>
            <w:r>
              <w:t>the</w:t>
            </w:r>
            <w:r>
              <w:rPr>
                <w:spacing w:val="-5"/>
              </w:rPr>
              <w:t xml:space="preserve"> </w:t>
            </w:r>
            <w:r>
              <w:t>solutions</w:t>
            </w:r>
            <w:r>
              <w:rPr>
                <w:spacing w:val="-5"/>
              </w:rPr>
              <w:t xml:space="preserve"> </w:t>
            </w:r>
            <w:r>
              <w:t>built</w:t>
            </w:r>
            <w:r>
              <w:rPr>
                <w:spacing w:val="-6"/>
              </w:rPr>
              <w:t xml:space="preserve"> </w:t>
            </w:r>
            <w:r>
              <w:t>including</w:t>
            </w:r>
            <w:r>
              <w:rPr>
                <w:spacing w:val="-4"/>
              </w:rPr>
              <w:t xml:space="preserve"> </w:t>
            </w:r>
            <w:r>
              <w:t>message</w:t>
            </w:r>
            <w:r>
              <w:rPr>
                <w:spacing w:val="-9"/>
              </w:rPr>
              <w:t xml:space="preserve"> </w:t>
            </w:r>
            <w:r>
              <w:t>volumes, transaction types, transaction size, etc.</w:t>
            </w:r>
          </w:p>
          <w:p w14:paraId="53C70223" w14:textId="77777777" w:rsidR="00B50A31" w:rsidRDefault="00000000">
            <w:pPr>
              <w:pStyle w:val="TableParagraph"/>
              <w:numPr>
                <w:ilvl w:val="0"/>
                <w:numId w:val="10"/>
              </w:numPr>
              <w:tabs>
                <w:tab w:val="left" w:pos="830"/>
              </w:tabs>
              <w:spacing w:line="242" w:lineRule="auto"/>
              <w:ind w:right="443"/>
            </w:pPr>
            <w:r>
              <w:t>Design patterns for handling high message volume and large messages.</w:t>
            </w:r>
            <w:r>
              <w:rPr>
                <w:spacing w:val="-4"/>
              </w:rPr>
              <w:t xml:space="preserve"> </w:t>
            </w:r>
            <w:r>
              <w:t>Highlight</w:t>
            </w:r>
            <w:r>
              <w:rPr>
                <w:spacing w:val="-7"/>
              </w:rPr>
              <w:t xml:space="preserve"> </w:t>
            </w:r>
            <w:r>
              <w:t>both</w:t>
            </w:r>
            <w:r>
              <w:rPr>
                <w:spacing w:val="-6"/>
              </w:rPr>
              <w:t xml:space="preserve"> </w:t>
            </w:r>
            <w:r>
              <w:t>Azure</w:t>
            </w:r>
            <w:r>
              <w:rPr>
                <w:spacing w:val="-2"/>
              </w:rPr>
              <w:t xml:space="preserve"> </w:t>
            </w:r>
            <w:r>
              <w:t>native</w:t>
            </w:r>
            <w:r>
              <w:rPr>
                <w:spacing w:val="-5"/>
              </w:rPr>
              <w:t xml:space="preserve"> </w:t>
            </w:r>
            <w:r>
              <w:t>capabilities</w:t>
            </w:r>
            <w:r>
              <w:rPr>
                <w:spacing w:val="-3"/>
              </w:rPr>
              <w:t xml:space="preserve"> </w:t>
            </w:r>
            <w:r>
              <w:t>and</w:t>
            </w:r>
            <w:r>
              <w:rPr>
                <w:spacing w:val="-6"/>
              </w:rPr>
              <w:t xml:space="preserve"> </w:t>
            </w:r>
            <w:r>
              <w:t>application-level designs that were leveraged.</w:t>
            </w:r>
          </w:p>
          <w:p w14:paraId="14A9EC8F" w14:textId="77777777" w:rsidR="00B50A31" w:rsidRDefault="00000000">
            <w:pPr>
              <w:pStyle w:val="TableParagraph"/>
              <w:numPr>
                <w:ilvl w:val="0"/>
                <w:numId w:val="10"/>
              </w:numPr>
              <w:tabs>
                <w:tab w:val="left" w:pos="830"/>
              </w:tabs>
              <w:spacing w:line="275" w:lineRule="exact"/>
            </w:pPr>
            <w:r>
              <w:t>Specific</w:t>
            </w:r>
            <w:r>
              <w:rPr>
                <w:spacing w:val="-8"/>
              </w:rPr>
              <w:t xml:space="preserve"> </w:t>
            </w:r>
            <w:r>
              <w:t>Azure</w:t>
            </w:r>
            <w:r>
              <w:rPr>
                <w:spacing w:val="-6"/>
              </w:rPr>
              <w:t xml:space="preserve"> </w:t>
            </w:r>
            <w:r>
              <w:t>Integration</w:t>
            </w:r>
            <w:r>
              <w:rPr>
                <w:spacing w:val="-7"/>
              </w:rPr>
              <w:t xml:space="preserve"> </w:t>
            </w:r>
            <w:r>
              <w:t>Services</w:t>
            </w:r>
            <w:r>
              <w:rPr>
                <w:spacing w:val="-6"/>
              </w:rPr>
              <w:t xml:space="preserve"> </w:t>
            </w:r>
            <w:r>
              <w:t>product</w:t>
            </w:r>
            <w:r>
              <w:rPr>
                <w:spacing w:val="-5"/>
              </w:rPr>
              <w:t xml:space="preserve"> </w:t>
            </w:r>
            <w:r>
              <w:rPr>
                <w:spacing w:val="-2"/>
              </w:rPr>
              <w:t>used.</w:t>
            </w:r>
          </w:p>
          <w:p w14:paraId="55E4D661" w14:textId="77777777" w:rsidR="00B50A31" w:rsidRDefault="00000000">
            <w:pPr>
              <w:pStyle w:val="TableParagraph"/>
              <w:numPr>
                <w:ilvl w:val="0"/>
                <w:numId w:val="10"/>
              </w:numPr>
              <w:tabs>
                <w:tab w:val="left" w:pos="830"/>
              </w:tabs>
              <w:spacing w:line="279"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47013C6D" w14:textId="77777777" w:rsidR="00B50A31" w:rsidRDefault="00B50A31">
            <w:pPr>
              <w:pStyle w:val="TableParagraph"/>
              <w:rPr>
                <w:i/>
              </w:rPr>
            </w:pPr>
          </w:p>
          <w:p w14:paraId="1577FEBD" w14:textId="77777777" w:rsidR="00B50A31" w:rsidRDefault="00B50A31">
            <w:pPr>
              <w:pStyle w:val="TableParagraph"/>
              <w:rPr>
                <w:i/>
              </w:rPr>
            </w:pPr>
          </w:p>
          <w:p w14:paraId="377443AB" w14:textId="77777777" w:rsidR="00B50A31" w:rsidRDefault="00B50A31">
            <w:pPr>
              <w:pStyle w:val="TableParagraph"/>
              <w:rPr>
                <w:i/>
              </w:rPr>
            </w:pPr>
          </w:p>
          <w:p w14:paraId="0254DB01" w14:textId="77777777" w:rsidR="00B50A31" w:rsidRDefault="00B50A31">
            <w:pPr>
              <w:pStyle w:val="TableParagraph"/>
              <w:rPr>
                <w:i/>
              </w:rPr>
            </w:pPr>
          </w:p>
          <w:p w14:paraId="0C626DB6" w14:textId="77777777" w:rsidR="00B50A31" w:rsidRDefault="00B50A31">
            <w:pPr>
              <w:pStyle w:val="TableParagraph"/>
              <w:rPr>
                <w:i/>
              </w:rPr>
            </w:pPr>
          </w:p>
          <w:p w14:paraId="3717A960" w14:textId="77777777" w:rsidR="00B50A31" w:rsidRDefault="00B50A31">
            <w:pPr>
              <w:pStyle w:val="TableParagraph"/>
              <w:rPr>
                <w:i/>
              </w:rPr>
            </w:pPr>
          </w:p>
          <w:p w14:paraId="21C99292" w14:textId="77777777" w:rsidR="00B50A31" w:rsidRDefault="00B50A31">
            <w:pPr>
              <w:pStyle w:val="TableParagraph"/>
              <w:spacing w:before="181"/>
              <w:rPr>
                <w:i/>
              </w:rPr>
            </w:pPr>
          </w:p>
          <w:p w14:paraId="4D08B944" w14:textId="77777777" w:rsidR="00B50A31" w:rsidRDefault="00000000">
            <w:pPr>
              <w:pStyle w:val="TableParagraph"/>
              <w:ind w:left="572" w:hanging="303"/>
            </w:pPr>
            <w:r>
              <w:t>At</w:t>
            </w:r>
            <w:r>
              <w:rPr>
                <w:spacing w:val="-13"/>
              </w:rPr>
              <w:t xml:space="preserve"> </w:t>
            </w:r>
            <w:r>
              <w:t>least</w:t>
            </w:r>
            <w:r>
              <w:rPr>
                <w:spacing w:val="-12"/>
              </w:rPr>
              <w:t xml:space="preserve"> </w:t>
            </w:r>
            <w:r>
              <w:t>1</w:t>
            </w:r>
            <w:r>
              <w:rPr>
                <w:spacing w:val="-13"/>
              </w:rPr>
              <w:t xml:space="preserve"> </w:t>
            </w:r>
            <w:r>
              <w:t xml:space="preserve">Project </w:t>
            </w:r>
            <w:r>
              <w:rPr>
                <w:spacing w:val="-2"/>
              </w:rPr>
              <w:t>Reference</w:t>
            </w:r>
          </w:p>
        </w:tc>
      </w:tr>
      <w:tr w:rsidR="00B50A31" w14:paraId="40D4B444" w14:textId="77777777">
        <w:trPr>
          <w:trHeight w:val="4853"/>
        </w:trPr>
        <w:tc>
          <w:tcPr>
            <w:tcW w:w="1229" w:type="dxa"/>
          </w:tcPr>
          <w:p w14:paraId="4F4E217B" w14:textId="77777777" w:rsidR="00B50A31" w:rsidRDefault="00B50A31">
            <w:pPr>
              <w:pStyle w:val="TableParagraph"/>
              <w:rPr>
                <w:i/>
              </w:rPr>
            </w:pPr>
          </w:p>
          <w:p w14:paraId="03674C92" w14:textId="77777777" w:rsidR="00B50A31" w:rsidRDefault="00B50A31">
            <w:pPr>
              <w:pStyle w:val="TableParagraph"/>
              <w:rPr>
                <w:i/>
              </w:rPr>
            </w:pPr>
          </w:p>
          <w:p w14:paraId="2CF12B32" w14:textId="77777777" w:rsidR="00B50A31" w:rsidRDefault="00B50A31">
            <w:pPr>
              <w:pStyle w:val="TableParagraph"/>
              <w:rPr>
                <w:i/>
              </w:rPr>
            </w:pPr>
          </w:p>
          <w:p w14:paraId="3B12F2CF" w14:textId="77777777" w:rsidR="00B50A31" w:rsidRDefault="00B50A31">
            <w:pPr>
              <w:pStyle w:val="TableParagraph"/>
              <w:rPr>
                <w:i/>
              </w:rPr>
            </w:pPr>
          </w:p>
          <w:p w14:paraId="60F9BA47" w14:textId="77777777" w:rsidR="00B50A31" w:rsidRDefault="00B50A31">
            <w:pPr>
              <w:pStyle w:val="TableParagraph"/>
              <w:rPr>
                <w:i/>
              </w:rPr>
            </w:pPr>
          </w:p>
          <w:p w14:paraId="676C0FC8" w14:textId="77777777" w:rsidR="00B50A31" w:rsidRDefault="00B50A31">
            <w:pPr>
              <w:pStyle w:val="TableParagraph"/>
              <w:rPr>
                <w:i/>
              </w:rPr>
            </w:pPr>
          </w:p>
          <w:p w14:paraId="37A64B44" w14:textId="77777777" w:rsidR="00B50A31" w:rsidRDefault="00B50A31">
            <w:pPr>
              <w:pStyle w:val="TableParagraph"/>
              <w:rPr>
                <w:i/>
              </w:rPr>
            </w:pPr>
          </w:p>
          <w:p w14:paraId="01A240DB" w14:textId="77777777" w:rsidR="00B50A31" w:rsidRDefault="00B50A31">
            <w:pPr>
              <w:pStyle w:val="TableParagraph"/>
              <w:spacing w:before="148"/>
              <w:rPr>
                <w:i/>
              </w:rPr>
            </w:pPr>
          </w:p>
          <w:p w14:paraId="489EBA2B" w14:textId="77777777" w:rsidR="00B50A31" w:rsidRDefault="00000000">
            <w:pPr>
              <w:pStyle w:val="TableParagraph"/>
              <w:ind w:left="15" w:right="5"/>
              <w:jc w:val="center"/>
            </w:pPr>
            <w:r>
              <w:rPr>
                <w:spacing w:val="-5"/>
              </w:rPr>
              <w:t>S5</w:t>
            </w:r>
          </w:p>
        </w:tc>
        <w:tc>
          <w:tcPr>
            <w:tcW w:w="7250" w:type="dxa"/>
          </w:tcPr>
          <w:p w14:paraId="0C58EEB3" w14:textId="77777777" w:rsidR="00B50A31" w:rsidRDefault="00000000">
            <w:pPr>
              <w:pStyle w:val="TableParagraph"/>
              <w:spacing w:before="59"/>
              <w:ind w:left="110" w:right="147"/>
            </w:pPr>
            <w:r>
              <w:t>Demonstrated experience developing hybrid solutions that</w:t>
            </w:r>
            <w:r>
              <w:rPr>
                <w:spacing w:val="-2"/>
              </w:rPr>
              <w:t xml:space="preserve"> </w:t>
            </w:r>
            <w:r>
              <w:t>integrate with on-premises Databases and Network shares, and cloud-based solutions using Microsoft Azure Integration Services (Logic Apps, API Management, Service Bus, Azure Functions, App</w:t>
            </w:r>
            <w:r>
              <w:rPr>
                <w:spacing w:val="-1"/>
              </w:rPr>
              <w:t xml:space="preserve"> </w:t>
            </w:r>
            <w:r>
              <w:t>Services,</w:t>
            </w:r>
            <w:r>
              <w:rPr>
                <w:spacing w:val="-1"/>
              </w:rPr>
              <w:t xml:space="preserve"> </w:t>
            </w:r>
            <w:r>
              <w:t>Event</w:t>
            </w:r>
            <w:r>
              <w:rPr>
                <w:spacing w:val="-3"/>
              </w:rPr>
              <w:t xml:space="preserve"> </w:t>
            </w:r>
            <w:r>
              <w:t>Grid) and</w:t>
            </w:r>
            <w:r>
              <w:rPr>
                <w:spacing w:val="-1"/>
              </w:rPr>
              <w:t xml:space="preserve"> </w:t>
            </w:r>
            <w:r>
              <w:t>Azure Hybrid</w:t>
            </w:r>
            <w:r>
              <w:rPr>
                <w:spacing w:val="-1"/>
              </w:rPr>
              <w:t xml:space="preserve"> </w:t>
            </w:r>
            <w:r>
              <w:t>connectivity services</w:t>
            </w:r>
            <w:r>
              <w:rPr>
                <w:spacing w:val="-6"/>
              </w:rPr>
              <w:t xml:space="preserve"> </w:t>
            </w:r>
            <w:r>
              <w:t>(On-prem</w:t>
            </w:r>
            <w:r>
              <w:rPr>
                <w:spacing w:val="-5"/>
              </w:rPr>
              <w:t xml:space="preserve"> </w:t>
            </w:r>
            <w:r>
              <w:t>data</w:t>
            </w:r>
            <w:r>
              <w:rPr>
                <w:spacing w:val="-6"/>
              </w:rPr>
              <w:t xml:space="preserve"> </w:t>
            </w:r>
            <w:r>
              <w:t>gateway,</w:t>
            </w:r>
            <w:r>
              <w:rPr>
                <w:spacing w:val="-3"/>
              </w:rPr>
              <w:t xml:space="preserve"> </w:t>
            </w:r>
            <w:r>
              <w:t>ExpressRoute,</w:t>
            </w:r>
            <w:r>
              <w:rPr>
                <w:spacing w:val="-4"/>
              </w:rPr>
              <w:t xml:space="preserve"> </w:t>
            </w:r>
            <w:r>
              <w:t>etc.).</w:t>
            </w:r>
            <w:r>
              <w:rPr>
                <w:spacing w:val="-9"/>
              </w:rPr>
              <w:t xml:space="preserve"> </w:t>
            </w:r>
            <w:r>
              <w:t>Reference</w:t>
            </w:r>
            <w:r>
              <w:rPr>
                <w:spacing w:val="-6"/>
              </w:rPr>
              <w:t xml:space="preserve"> </w:t>
            </w:r>
            <w:r>
              <w:t>engagements that demonstrate experience and describe your role and responsibilities.</w:t>
            </w:r>
          </w:p>
          <w:p w14:paraId="4AC9F742" w14:textId="77777777" w:rsidR="00B50A31" w:rsidRDefault="00B50A31">
            <w:pPr>
              <w:pStyle w:val="TableParagraph"/>
              <w:spacing w:before="122"/>
              <w:rPr>
                <w:i/>
              </w:rPr>
            </w:pPr>
          </w:p>
          <w:p w14:paraId="411F7B97"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6FD516CF" w14:textId="77777777" w:rsidR="00B50A31" w:rsidRDefault="00000000">
            <w:pPr>
              <w:pStyle w:val="TableParagraph"/>
              <w:numPr>
                <w:ilvl w:val="0"/>
                <w:numId w:val="9"/>
              </w:numPr>
              <w:tabs>
                <w:tab w:val="left" w:pos="829"/>
              </w:tabs>
              <w:spacing w:before="61" w:line="280" w:lineRule="exact"/>
              <w:ind w:left="829" w:hanging="359"/>
              <w:jc w:val="both"/>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5CD903ED" w14:textId="77777777" w:rsidR="00B50A31" w:rsidRDefault="00000000">
            <w:pPr>
              <w:pStyle w:val="TableParagraph"/>
              <w:numPr>
                <w:ilvl w:val="0"/>
                <w:numId w:val="9"/>
              </w:numPr>
              <w:tabs>
                <w:tab w:val="left" w:pos="830"/>
              </w:tabs>
              <w:ind w:right="406"/>
              <w:jc w:val="both"/>
            </w:pPr>
            <w:r>
              <w:t>Describe</w:t>
            </w:r>
            <w:r>
              <w:rPr>
                <w:spacing w:val="-4"/>
              </w:rPr>
              <w:t xml:space="preserve"> </w:t>
            </w:r>
            <w:r>
              <w:t>if</w:t>
            </w:r>
            <w:r>
              <w:rPr>
                <w:spacing w:val="-4"/>
              </w:rPr>
              <w:t xml:space="preserve"> </w:t>
            </w:r>
            <w:r>
              <w:t>the</w:t>
            </w:r>
            <w:r>
              <w:rPr>
                <w:spacing w:val="-4"/>
              </w:rPr>
              <w:t xml:space="preserve"> </w:t>
            </w:r>
            <w:r>
              <w:t>solution</w:t>
            </w:r>
            <w:r>
              <w:rPr>
                <w:spacing w:val="-5"/>
              </w:rPr>
              <w:t xml:space="preserve"> </w:t>
            </w:r>
            <w:r>
              <w:t>integrated</w:t>
            </w:r>
            <w:r>
              <w:rPr>
                <w:spacing w:val="-5"/>
              </w:rPr>
              <w:t xml:space="preserve"> </w:t>
            </w:r>
            <w:r>
              <w:t>with</w:t>
            </w:r>
            <w:r>
              <w:rPr>
                <w:spacing w:val="-5"/>
              </w:rPr>
              <w:t xml:space="preserve"> </w:t>
            </w:r>
            <w:r>
              <w:t>on-premises</w:t>
            </w:r>
            <w:r>
              <w:rPr>
                <w:spacing w:val="-4"/>
              </w:rPr>
              <w:t xml:space="preserve"> </w:t>
            </w:r>
            <w:r>
              <w:t>databases</w:t>
            </w:r>
            <w:r>
              <w:rPr>
                <w:spacing w:val="-4"/>
              </w:rPr>
              <w:t xml:space="preserve"> </w:t>
            </w:r>
            <w:r>
              <w:t>and networks</w:t>
            </w:r>
            <w:r>
              <w:rPr>
                <w:spacing w:val="-5"/>
              </w:rPr>
              <w:t xml:space="preserve"> </w:t>
            </w:r>
            <w:r>
              <w:t>shares.</w:t>
            </w:r>
            <w:r>
              <w:rPr>
                <w:spacing w:val="-2"/>
              </w:rPr>
              <w:t xml:space="preserve"> </w:t>
            </w:r>
            <w:r>
              <w:t>If</w:t>
            </w:r>
            <w:r>
              <w:rPr>
                <w:spacing w:val="-5"/>
              </w:rPr>
              <w:t xml:space="preserve"> </w:t>
            </w:r>
            <w:r>
              <w:t>so,</w:t>
            </w:r>
            <w:r>
              <w:rPr>
                <w:spacing w:val="-3"/>
              </w:rPr>
              <w:t xml:space="preserve"> </w:t>
            </w:r>
            <w:r>
              <w:t>how</w:t>
            </w:r>
            <w:r>
              <w:rPr>
                <w:spacing w:val="-5"/>
              </w:rPr>
              <w:t xml:space="preserve"> </w:t>
            </w:r>
            <w:r>
              <w:t>was</w:t>
            </w:r>
            <w:r>
              <w:rPr>
                <w:spacing w:val="-4"/>
              </w:rPr>
              <w:t xml:space="preserve"> </w:t>
            </w:r>
            <w:r>
              <w:t>hybrid</w:t>
            </w:r>
            <w:r>
              <w:rPr>
                <w:spacing w:val="-6"/>
              </w:rPr>
              <w:t xml:space="preserve"> </w:t>
            </w:r>
            <w:r>
              <w:t>connectivity</w:t>
            </w:r>
            <w:r>
              <w:rPr>
                <w:spacing w:val="-3"/>
              </w:rPr>
              <w:t xml:space="preserve"> </w:t>
            </w:r>
            <w:r>
              <w:t>to</w:t>
            </w:r>
            <w:r>
              <w:rPr>
                <w:spacing w:val="-2"/>
              </w:rPr>
              <w:t xml:space="preserve"> </w:t>
            </w:r>
            <w:r>
              <w:t>on-premises assets implemented.</w:t>
            </w:r>
          </w:p>
          <w:p w14:paraId="0C787756" w14:textId="77777777" w:rsidR="00B50A31" w:rsidRDefault="00000000">
            <w:pPr>
              <w:pStyle w:val="TableParagraph"/>
              <w:numPr>
                <w:ilvl w:val="0"/>
                <w:numId w:val="9"/>
              </w:numPr>
              <w:tabs>
                <w:tab w:val="left" w:pos="830"/>
              </w:tabs>
              <w:spacing w:line="242" w:lineRule="auto"/>
              <w:ind w:right="207"/>
            </w:pPr>
            <w:r>
              <w:t>Describe if the solution integrated with applications across multiple Cloud</w:t>
            </w:r>
            <w:r>
              <w:rPr>
                <w:spacing w:val="-5"/>
              </w:rPr>
              <w:t xml:space="preserve"> </w:t>
            </w:r>
            <w:r>
              <w:t>providers</w:t>
            </w:r>
            <w:r>
              <w:rPr>
                <w:spacing w:val="-5"/>
              </w:rPr>
              <w:t xml:space="preserve"> </w:t>
            </w:r>
            <w:r>
              <w:t>(e.g.,</w:t>
            </w:r>
            <w:r>
              <w:rPr>
                <w:spacing w:val="-3"/>
              </w:rPr>
              <w:t xml:space="preserve"> </w:t>
            </w:r>
            <w:r>
              <w:t>AWS,</w:t>
            </w:r>
            <w:r>
              <w:rPr>
                <w:spacing w:val="-3"/>
              </w:rPr>
              <w:t xml:space="preserve"> </w:t>
            </w:r>
            <w:r>
              <w:t>GCP,</w:t>
            </w:r>
            <w:r>
              <w:rPr>
                <w:spacing w:val="-3"/>
              </w:rPr>
              <w:t xml:space="preserve"> </w:t>
            </w:r>
            <w:r>
              <w:t>OCI).</w:t>
            </w:r>
            <w:r>
              <w:rPr>
                <w:spacing w:val="-4"/>
              </w:rPr>
              <w:t xml:space="preserve"> </w:t>
            </w:r>
            <w:r>
              <w:t>If</w:t>
            </w:r>
            <w:r>
              <w:rPr>
                <w:spacing w:val="-5"/>
              </w:rPr>
              <w:t xml:space="preserve"> </w:t>
            </w:r>
            <w:r>
              <w:t>so,</w:t>
            </w:r>
            <w:r>
              <w:rPr>
                <w:spacing w:val="-3"/>
              </w:rPr>
              <w:t xml:space="preserve"> </w:t>
            </w:r>
            <w:r>
              <w:t>describe</w:t>
            </w:r>
            <w:r>
              <w:rPr>
                <w:spacing w:val="-5"/>
              </w:rPr>
              <w:t xml:space="preserve"> </w:t>
            </w:r>
            <w:r>
              <w:t>how</w:t>
            </w:r>
            <w:r>
              <w:rPr>
                <w:spacing w:val="-5"/>
              </w:rPr>
              <w:t xml:space="preserve"> </w:t>
            </w:r>
            <w:r>
              <w:t>multi-cloud connectivity was implemented.</w:t>
            </w:r>
          </w:p>
          <w:p w14:paraId="0486E8BA" w14:textId="77777777" w:rsidR="00B50A31" w:rsidRDefault="00000000">
            <w:pPr>
              <w:pStyle w:val="TableParagraph"/>
              <w:numPr>
                <w:ilvl w:val="0"/>
                <w:numId w:val="9"/>
              </w:numPr>
              <w:tabs>
                <w:tab w:val="left" w:pos="830"/>
              </w:tabs>
              <w:spacing w:line="268" w:lineRule="exact"/>
              <w:ind w:right="572"/>
            </w:pPr>
            <w:r>
              <w:t>The</w:t>
            </w:r>
            <w:r>
              <w:rPr>
                <w:spacing w:val="-5"/>
              </w:rPr>
              <w:t xml:space="preserve"> </w:t>
            </w:r>
            <w:r>
              <w:t>scope</w:t>
            </w:r>
            <w:r>
              <w:rPr>
                <w:spacing w:val="-5"/>
              </w:rPr>
              <w:t xml:space="preserve"> </w:t>
            </w:r>
            <w:r>
              <w:t>of</w:t>
            </w:r>
            <w:r>
              <w:rPr>
                <w:spacing w:val="-1"/>
              </w:rPr>
              <w:t xml:space="preserve"> </w:t>
            </w:r>
            <w:r>
              <w:t>the</w:t>
            </w:r>
            <w:r>
              <w:rPr>
                <w:spacing w:val="-5"/>
              </w:rPr>
              <w:t xml:space="preserve"> </w:t>
            </w:r>
            <w:r>
              <w:t>work that</w:t>
            </w:r>
            <w:r>
              <w:rPr>
                <w:spacing w:val="-3"/>
              </w:rPr>
              <w:t xml:space="preserve"> </w:t>
            </w:r>
            <w:r>
              <w:t>was</w:t>
            </w:r>
            <w:r>
              <w:rPr>
                <w:spacing w:val="-5"/>
              </w:rPr>
              <w:t xml:space="preserve"> </w:t>
            </w:r>
            <w:r>
              <w:t>done</w:t>
            </w:r>
            <w:r>
              <w:rPr>
                <w:spacing w:val="-5"/>
              </w:rPr>
              <w:t xml:space="preserve"> </w:t>
            </w:r>
            <w:r>
              <w:t>with</w:t>
            </w:r>
            <w:r>
              <w:rPr>
                <w:spacing w:val="-6"/>
              </w:rPr>
              <w:t xml:space="preserve"> </w:t>
            </w:r>
            <w:r>
              <w:t>each</w:t>
            </w:r>
            <w:r>
              <w:rPr>
                <w:spacing w:val="-2"/>
              </w:rPr>
              <w:t xml:space="preserve"> </w:t>
            </w:r>
            <w:r>
              <w:t>Azure</w:t>
            </w:r>
            <w:r>
              <w:rPr>
                <w:spacing w:val="-5"/>
              </w:rPr>
              <w:t xml:space="preserve"> </w:t>
            </w:r>
            <w:r>
              <w:t>Integration Services product.</w:t>
            </w:r>
          </w:p>
        </w:tc>
        <w:tc>
          <w:tcPr>
            <w:tcW w:w="2050" w:type="dxa"/>
          </w:tcPr>
          <w:p w14:paraId="469AC9D0" w14:textId="77777777" w:rsidR="00B50A31" w:rsidRDefault="00B50A31">
            <w:pPr>
              <w:pStyle w:val="TableParagraph"/>
              <w:rPr>
                <w:i/>
              </w:rPr>
            </w:pPr>
          </w:p>
          <w:p w14:paraId="3B3D0AC7" w14:textId="77777777" w:rsidR="00B50A31" w:rsidRDefault="00B50A31">
            <w:pPr>
              <w:pStyle w:val="TableParagraph"/>
              <w:rPr>
                <w:i/>
              </w:rPr>
            </w:pPr>
          </w:p>
          <w:p w14:paraId="2FD34272" w14:textId="77777777" w:rsidR="00B50A31" w:rsidRDefault="00B50A31">
            <w:pPr>
              <w:pStyle w:val="TableParagraph"/>
              <w:rPr>
                <w:i/>
              </w:rPr>
            </w:pPr>
          </w:p>
          <w:p w14:paraId="56A8D432" w14:textId="77777777" w:rsidR="00B50A31" w:rsidRDefault="00B50A31">
            <w:pPr>
              <w:pStyle w:val="TableParagraph"/>
              <w:rPr>
                <w:i/>
              </w:rPr>
            </w:pPr>
          </w:p>
          <w:p w14:paraId="25E178A1" w14:textId="77777777" w:rsidR="00B50A31" w:rsidRDefault="00B50A31">
            <w:pPr>
              <w:pStyle w:val="TableParagraph"/>
              <w:rPr>
                <w:i/>
              </w:rPr>
            </w:pPr>
          </w:p>
          <w:p w14:paraId="55DD72A2" w14:textId="77777777" w:rsidR="00B50A31" w:rsidRDefault="00B50A31">
            <w:pPr>
              <w:pStyle w:val="TableParagraph"/>
              <w:rPr>
                <w:i/>
              </w:rPr>
            </w:pPr>
          </w:p>
          <w:p w14:paraId="2B8388E5" w14:textId="77777777" w:rsidR="00B50A31" w:rsidRDefault="00B50A31">
            <w:pPr>
              <w:pStyle w:val="TableParagraph"/>
              <w:rPr>
                <w:i/>
              </w:rPr>
            </w:pPr>
          </w:p>
          <w:p w14:paraId="70277D13" w14:textId="77777777" w:rsidR="00B50A31" w:rsidRDefault="00B50A31">
            <w:pPr>
              <w:pStyle w:val="TableParagraph"/>
              <w:spacing w:before="8"/>
              <w:rPr>
                <w:i/>
              </w:rPr>
            </w:pPr>
          </w:p>
          <w:p w14:paraId="35F63179" w14:textId="77777777" w:rsidR="00B50A31" w:rsidRDefault="00000000">
            <w:pPr>
              <w:pStyle w:val="TableParagraph"/>
              <w:spacing w:before="1"/>
              <w:ind w:left="572" w:hanging="303"/>
            </w:pPr>
            <w:r>
              <w:t>At</w:t>
            </w:r>
            <w:r>
              <w:rPr>
                <w:spacing w:val="-13"/>
              </w:rPr>
              <w:t xml:space="preserve"> </w:t>
            </w:r>
            <w:r>
              <w:t>least</w:t>
            </w:r>
            <w:r>
              <w:rPr>
                <w:spacing w:val="-12"/>
              </w:rPr>
              <w:t xml:space="preserve"> </w:t>
            </w:r>
            <w:r>
              <w:t>1</w:t>
            </w:r>
            <w:r>
              <w:rPr>
                <w:spacing w:val="-13"/>
              </w:rPr>
              <w:t xml:space="preserve"> </w:t>
            </w:r>
            <w:r>
              <w:t xml:space="preserve">Project </w:t>
            </w:r>
            <w:r>
              <w:rPr>
                <w:spacing w:val="-2"/>
              </w:rPr>
              <w:t>Reference</w:t>
            </w:r>
          </w:p>
        </w:tc>
      </w:tr>
    </w:tbl>
    <w:p w14:paraId="3B146F38" w14:textId="77777777" w:rsidR="00B50A31" w:rsidRDefault="00B50A31">
      <w:pPr>
        <w:pStyle w:val="TableParagraph"/>
        <w:sectPr w:rsidR="00B50A31">
          <w:pgSz w:w="12240" w:h="15840"/>
          <w:pgMar w:top="2260" w:right="720" w:bottom="1120" w:left="720" w:header="450" w:footer="926" w:gutter="0"/>
          <w:cols w:space="720"/>
        </w:sectPr>
      </w:pPr>
    </w:p>
    <w:p w14:paraId="19FB7B02" w14:textId="77777777" w:rsidR="00B50A31" w:rsidRDefault="00B50A31">
      <w:pPr>
        <w:pStyle w:val="BodyText"/>
        <w:spacing w:before="5"/>
        <w:rPr>
          <w:i/>
          <w:sz w:val="8"/>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7250"/>
        <w:gridCol w:w="2050"/>
      </w:tblGrid>
      <w:tr w:rsidR="00B50A31" w14:paraId="0986B9DA" w14:textId="77777777">
        <w:trPr>
          <w:trHeight w:val="657"/>
        </w:trPr>
        <w:tc>
          <w:tcPr>
            <w:tcW w:w="1229" w:type="dxa"/>
            <w:shd w:val="clear" w:color="auto" w:fill="D9D9D9"/>
          </w:tcPr>
          <w:p w14:paraId="5FAAB006" w14:textId="77777777" w:rsidR="00B50A31" w:rsidRDefault="00000000">
            <w:pPr>
              <w:pStyle w:val="TableParagraph"/>
              <w:spacing w:before="199"/>
              <w:ind w:left="15"/>
              <w:jc w:val="center"/>
              <w:rPr>
                <w:b/>
              </w:rPr>
            </w:pPr>
            <w:r>
              <w:rPr>
                <w:b/>
                <w:spacing w:val="-5"/>
              </w:rPr>
              <w:t>No.</w:t>
            </w:r>
          </w:p>
        </w:tc>
        <w:tc>
          <w:tcPr>
            <w:tcW w:w="7250" w:type="dxa"/>
            <w:shd w:val="clear" w:color="auto" w:fill="D9D9D9"/>
          </w:tcPr>
          <w:p w14:paraId="322FCE24" w14:textId="77777777" w:rsidR="00B50A31" w:rsidRDefault="00000000">
            <w:pPr>
              <w:pStyle w:val="TableParagraph"/>
              <w:spacing w:before="199"/>
              <w:ind w:left="18"/>
              <w:jc w:val="center"/>
              <w:rPr>
                <w:b/>
              </w:rPr>
            </w:pPr>
            <w:r>
              <w:rPr>
                <w:b/>
                <w:spacing w:val="-2"/>
              </w:rPr>
              <w:t>Requirement</w:t>
            </w:r>
          </w:p>
        </w:tc>
        <w:tc>
          <w:tcPr>
            <w:tcW w:w="2050" w:type="dxa"/>
            <w:shd w:val="clear" w:color="auto" w:fill="D9D9D9"/>
          </w:tcPr>
          <w:p w14:paraId="6F040D7F" w14:textId="77777777" w:rsidR="00B50A31" w:rsidRDefault="00000000">
            <w:pPr>
              <w:pStyle w:val="TableParagraph"/>
              <w:spacing w:before="59" w:line="244" w:lineRule="auto"/>
              <w:ind w:left="524" w:right="514" w:firstLine="86"/>
              <w:rPr>
                <w:b/>
              </w:rPr>
            </w:pPr>
            <w:r>
              <w:rPr>
                <w:b/>
                <w:spacing w:val="-2"/>
              </w:rPr>
              <w:t>Required Experience</w:t>
            </w:r>
          </w:p>
        </w:tc>
      </w:tr>
      <w:tr w:rsidR="00B50A31" w14:paraId="09FA5708" w14:textId="77777777">
        <w:trPr>
          <w:trHeight w:val="378"/>
        </w:trPr>
        <w:tc>
          <w:tcPr>
            <w:tcW w:w="1229" w:type="dxa"/>
          </w:tcPr>
          <w:p w14:paraId="1094854A" w14:textId="77777777" w:rsidR="00B50A31" w:rsidRDefault="00B50A31">
            <w:pPr>
              <w:pStyle w:val="TableParagraph"/>
              <w:rPr>
                <w:rFonts w:ascii="Times New Roman"/>
              </w:rPr>
            </w:pPr>
          </w:p>
        </w:tc>
        <w:tc>
          <w:tcPr>
            <w:tcW w:w="7250" w:type="dxa"/>
          </w:tcPr>
          <w:p w14:paraId="2CCA17FD" w14:textId="77777777" w:rsidR="00B50A31" w:rsidRDefault="00000000">
            <w:pPr>
              <w:pStyle w:val="TableParagraph"/>
              <w:numPr>
                <w:ilvl w:val="0"/>
                <w:numId w:val="8"/>
              </w:numPr>
              <w:tabs>
                <w:tab w:val="left" w:pos="830"/>
              </w:tabs>
              <w:spacing w:line="280"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60070FE9" w14:textId="77777777" w:rsidR="00B50A31" w:rsidRDefault="00B50A31">
            <w:pPr>
              <w:pStyle w:val="TableParagraph"/>
              <w:rPr>
                <w:rFonts w:ascii="Times New Roman"/>
              </w:rPr>
            </w:pPr>
          </w:p>
        </w:tc>
      </w:tr>
      <w:tr w:rsidR="00B50A31" w14:paraId="23EE36F0" w14:textId="77777777">
        <w:trPr>
          <w:trHeight w:val="3850"/>
        </w:trPr>
        <w:tc>
          <w:tcPr>
            <w:tcW w:w="1229" w:type="dxa"/>
          </w:tcPr>
          <w:p w14:paraId="63E98B45" w14:textId="77777777" w:rsidR="00B50A31" w:rsidRDefault="00B50A31">
            <w:pPr>
              <w:pStyle w:val="TableParagraph"/>
              <w:rPr>
                <w:i/>
              </w:rPr>
            </w:pPr>
          </w:p>
          <w:p w14:paraId="1190CD35" w14:textId="77777777" w:rsidR="00B50A31" w:rsidRDefault="00B50A31">
            <w:pPr>
              <w:pStyle w:val="TableParagraph"/>
              <w:rPr>
                <w:i/>
              </w:rPr>
            </w:pPr>
          </w:p>
          <w:p w14:paraId="7B1D1662" w14:textId="77777777" w:rsidR="00B50A31" w:rsidRDefault="00B50A31">
            <w:pPr>
              <w:pStyle w:val="TableParagraph"/>
              <w:rPr>
                <w:i/>
              </w:rPr>
            </w:pPr>
          </w:p>
          <w:p w14:paraId="25F0AD48" w14:textId="77777777" w:rsidR="00B50A31" w:rsidRDefault="00B50A31">
            <w:pPr>
              <w:pStyle w:val="TableParagraph"/>
              <w:rPr>
                <w:i/>
              </w:rPr>
            </w:pPr>
          </w:p>
          <w:p w14:paraId="1D346A6A" w14:textId="77777777" w:rsidR="00B50A31" w:rsidRDefault="00B50A31">
            <w:pPr>
              <w:pStyle w:val="TableParagraph"/>
              <w:rPr>
                <w:i/>
              </w:rPr>
            </w:pPr>
          </w:p>
          <w:p w14:paraId="7EE33461" w14:textId="77777777" w:rsidR="00B50A31" w:rsidRDefault="00B50A31">
            <w:pPr>
              <w:pStyle w:val="TableParagraph"/>
              <w:spacing w:before="181"/>
              <w:rPr>
                <w:i/>
              </w:rPr>
            </w:pPr>
          </w:p>
          <w:p w14:paraId="6D5D5F34" w14:textId="77777777" w:rsidR="00B50A31" w:rsidRDefault="00000000">
            <w:pPr>
              <w:pStyle w:val="TableParagraph"/>
              <w:ind w:left="15" w:right="5"/>
              <w:jc w:val="center"/>
            </w:pPr>
            <w:r>
              <w:rPr>
                <w:spacing w:val="-5"/>
              </w:rPr>
              <w:t>S6</w:t>
            </w:r>
          </w:p>
        </w:tc>
        <w:tc>
          <w:tcPr>
            <w:tcW w:w="7250" w:type="dxa"/>
          </w:tcPr>
          <w:p w14:paraId="321A325F" w14:textId="77777777" w:rsidR="00B50A31" w:rsidRDefault="00000000">
            <w:pPr>
              <w:pStyle w:val="TableParagraph"/>
              <w:spacing w:before="59"/>
              <w:ind w:left="110" w:right="114"/>
            </w:pPr>
            <w:r>
              <w:t>Demonstrated experience in designing and developing secure Azure integration</w:t>
            </w:r>
            <w:r>
              <w:rPr>
                <w:spacing w:val="-7"/>
              </w:rPr>
              <w:t xml:space="preserve"> </w:t>
            </w:r>
            <w:r>
              <w:t>solutions.</w:t>
            </w:r>
            <w:r>
              <w:rPr>
                <w:spacing w:val="-5"/>
              </w:rPr>
              <w:t xml:space="preserve"> </w:t>
            </w:r>
            <w:r>
              <w:t>Reference</w:t>
            </w:r>
            <w:r>
              <w:rPr>
                <w:spacing w:val="-6"/>
              </w:rPr>
              <w:t xml:space="preserve"> </w:t>
            </w:r>
            <w:r>
              <w:t>engagements</w:t>
            </w:r>
            <w:r>
              <w:rPr>
                <w:spacing w:val="-6"/>
              </w:rPr>
              <w:t xml:space="preserve"> </w:t>
            </w:r>
            <w:r>
              <w:t>that</w:t>
            </w:r>
            <w:r>
              <w:rPr>
                <w:spacing w:val="-9"/>
              </w:rPr>
              <w:t xml:space="preserve"> </w:t>
            </w:r>
            <w:r>
              <w:t>demonstrate</w:t>
            </w:r>
            <w:r>
              <w:rPr>
                <w:spacing w:val="-6"/>
              </w:rPr>
              <w:t xml:space="preserve"> </w:t>
            </w:r>
            <w:r>
              <w:t>experience and describe your role and responsibilities.</w:t>
            </w:r>
          </w:p>
          <w:p w14:paraId="320B3051" w14:textId="77777777" w:rsidR="00B50A31" w:rsidRDefault="00B50A31">
            <w:pPr>
              <w:pStyle w:val="TableParagraph"/>
              <w:spacing w:before="121"/>
              <w:rPr>
                <w:i/>
              </w:rPr>
            </w:pPr>
          </w:p>
          <w:p w14:paraId="72496A0A"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057600F1" w14:textId="77777777" w:rsidR="00B50A31" w:rsidRDefault="00000000">
            <w:pPr>
              <w:pStyle w:val="TableParagraph"/>
              <w:numPr>
                <w:ilvl w:val="0"/>
                <w:numId w:val="7"/>
              </w:numPr>
              <w:tabs>
                <w:tab w:val="left" w:pos="830"/>
              </w:tabs>
              <w:spacing w:before="56"/>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1B0EC20B" w14:textId="77777777" w:rsidR="00B50A31" w:rsidRDefault="00000000">
            <w:pPr>
              <w:pStyle w:val="TableParagraph"/>
              <w:numPr>
                <w:ilvl w:val="0"/>
                <w:numId w:val="7"/>
              </w:numPr>
              <w:tabs>
                <w:tab w:val="left" w:pos="830"/>
              </w:tabs>
              <w:spacing w:before="3"/>
              <w:ind w:right="1343"/>
            </w:pPr>
            <w:r>
              <w:t>How</w:t>
            </w:r>
            <w:r>
              <w:rPr>
                <w:spacing w:val="-6"/>
              </w:rPr>
              <w:t xml:space="preserve"> </w:t>
            </w:r>
            <w:r>
              <w:t>was</w:t>
            </w:r>
            <w:r>
              <w:rPr>
                <w:spacing w:val="-6"/>
              </w:rPr>
              <w:t xml:space="preserve"> </w:t>
            </w:r>
            <w:r>
              <w:t>secure</w:t>
            </w:r>
            <w:r>
              <w:rPr>
                <w:spacing w:val="-6"/>
              </w:rPr>
              <w:t xml:space="preserve"> </w:t>
            </w:r>
            <w:r>
              <w:t>communication</w:t>
            </w:r>
            <w:r>
              <w:rPr>
                <w:spacing w:val="-5"/>
              </w:rPr>
              <w:t xml:space="preserve"> </w:t>
            </w:r>
            <w:r>
              <w:t>between</w:t>
            </w:r>
            <w:r>
              <w:rPr>
                <w:spacing w:val="-7"/>
              </w:rPr>
              <w:t xml:space="preserve"> </w:t>
            </w:r>
            <w:r>
              <w:t>Azure</w:t>
            </w:r>
            <w:r>
              <w:rPr>
                <w:spacing w:val="-6"/>
              </w:rPr>
              <w:t xml:space="preserve"> </w:t>
            </w:r>
            <w:r>
              <w:t xml:space="preserve">services </w:t>
            </w:r>
            <w:r>
              <w:rPr>
                <w:spacing w:val="-2"/>
              </w:rPr>
              <w:t>implemented?</w:t>
            </w:r>
          </w:p>
          <w:p w14:paraId="2036E515" w14:textId="77777777" w:rsidR="00B50A31" w:rsidRDefault="00000000">
            <w:pPr>
              <w:pStyle w:val="TableParagraph"/>
              <w:numPr>
                <w:ilvl w:val="0"/>
                <w:numId w:val="7"/>
              </w:numPr>
              <w:tabs>
                <w:tab w:val="left" w:pos="830"/>
              </w:tabs>
              <w:spacing w:line="244" w:lineRule="auto"/>
              <w:ind w:right="631"/>
            </w:pPr>
            <w:r>
              <w:t>What</w:t>
            </w:r>
            <w:r>
              <w:rPr>
                <w:spacing w:val="-8"/>
              </w:rPr>
              <w:t xml:space="preserve"> </w:t>
            </w:r>
            <w:r>
              <w:t>was</w:t>
            </w:r>
            <w:r>
              <w:rPr>
                <w:spacing w:val="-5"/>
              </w:rPr>
              <w:t xml:space="preserve"> </w:t>
            </w:r>
            <w:r>
              <w:t>the</w:t>
            </w:r>
            <w:r>
              <w:rPr>
                <w:spacing w:val="-5"/>
              </w:rPr>
              <w:t xml:space="preserve"> </w:t>
            </w:r>
            <w:r>
              <w:t>approach</w:t>
            </w:r>
            <w:r>
              <w:rPr>
                <w:spacing w:val="-6"/>
              </w:rPr>
              <w:t xml:space="preserve"> </w:t>
            </w:r>
            <w:r>
              <w:t>for</w:t>
            </w:r>
            <w:r>
              <w:rPr>
                <w:spacing w:val="-1"/>
              </w:rPr>
              <w:t xml:space="preserve"> </w:t>
            </w:r>
            <w:r>
              <w:t>managing</w:t>
            </w:r>
            <w:r>
              <w:rPr>
                <w:spacing w:val="-4"/>
              </w:rPr>
              <w:t xml:space="preserve"> </w:t>
            </w:r>
            <w:r>
              <w:t>secrets</w:t>
            </w:r>
            <w:r>
              <w:rPr>
                <w:spacing w:val="-5"/>
              </w:rPr>
              <w:t xml:space="preserve"> </w:t>
            </w:r>
            <w:r>
              <w:t>and</w:t>
            </w:r>
            <w:r>
              <w:rPr>
                <w:spacing w:val="-6"/>
              </w:rPr>
              <w:t xml:space="preserve"> </w:t>
            </w:r>
            <w:r>
              <w:t>credentials</w:t>
            </w:r>
            <w:r>
              <w:rPr>
                <w:spacing w:val="-5"/>
              </w:rPr>
              <w:t xml:space="preserve"> </w:t>
            </w:r>
            <w:r>
              <w:t>for Azure integrations?</w:t>
            </w:r>
          </w:p>
          <w:p w14:paraId="74FF1C3C" w14:textId="77777777" w:rsidR="00B50A31" w:rsidRDefault="00000000">
            <w:pPr>
              <w:pStyle w:val="TableParagraph"/>
              <w:numPr>
                <w:ilvl w:val="0"/>
                <w:numId w:val="7"/>
              </w:numPr>
              <w:tabs>
                <w:tab w:val="left" w:pos="830"/>
              </w:tabs>
              <w:ind w:right="349"/>
            </w:pPr>
            <w:r>
              <w:t>Highlight</w:t>
            </w:r>
            <w:r>
              <w:rPr>
                <w:spacing w:val="-8"/>
              </w:rPr>
              <w:t xml:space="preserve"> </w:t>
            </w:r>
            <w:r>
              <w:t>any</w:t>
            </w:r>
            <w:r>
              <w:rPr>
                <w:spacing w:val="-6"/>
              </w:rPr>
              <w:t xml:space="preserve"> </w:t>
            </w:r>
            <w:r>
              <w:t>compliance</w:t>
            </w:r>
            <w:r>
              <w:rPr>
                <w:spacing w:val="-6"/>
              </w:rPr>
              <w:t xml:space="preserve"> </w:t>
            </w:r>
            <w:r>
              <w:t>(HIPAA,</w:t>
            </w:r>
            <w:r>
              <w:rPr>
                <w:spacing w:val="-4"/>
              </w:rPr>
              <w:t xml:space="preserve"> </w:t>
            </w:r>
            <w:r>
              <w:t>GDPR)</w:t>
            </w:r>
            <w:r>
              <w:rPr>
                <w:spacing w:val="-6"/>
              </w:rPr>
              <w:t xml:space="preserve"> </w:t>
            </w:r>
            <w:r>
              <w:t>review</w:t>
            </w:r>
            <w:r>
              <w:rPr>
                <w:spacing w:val="-6"/>
              </w:rPr>
              <w:t xml:space="preserve"> </w:t>
            </w:r>
            <w:r>
              <w:t>that</w:t>
            </w:r>
            <w:r>
              <w:rPr>
                <w:spacing w:val="-9"/>
              </w:rPr>
              <w:t xml:space="preserve"> </w:t>
            </w:r>
            <w:r>
              <w:t>was</w:t>
            </w:r>
            <w:r>
              <w:rPr>
                <w:spacing w:val="-6"/>
              </w:rPr>
              <w:t xml:space="preserve"> </w:t>
            </w:r>
            <w:r>
              <w:t>conducted for the interfaces.</w:t>
            </w:r>
          </w:p>
          <w:p w14:paraId="79EB202E" w14:textId="77777777" w:rsidR="00B50A31" w:rsidRDefault="00000000">
            <w:pPr>
              <w:pStyle w:val="TableParagraph"/>
              <w:numPr>
                <w:ilvl w:val="0"/>
                <w:numId w:val="7"/>
              </w:numPr>
              <w:tabs>
                <w:tab w:val="left" w:pos="830"/>
              </w:tabs>
              <w:spacing w:line="279"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4C3E849D" w14:textId="77777777" w:rsidR="00B50A31" w:rsidRDefault="00B50A31">
            <w:pPr>
              <w:pStyle w:val="TableParagraph"/>
              <w:rPr>
                <w:i/>
              </w:rPr>
            </w:pPr>
          </w:p>
          <w:p w14:paraId="15725746" w14:textId="77777777" w:rsidR="00B50A31" w:rsidRDefault="00B50A31">
            <w:pPr>
              <w:pStyle w:val="TableParagraph"/>
              <w:rPr>
                <w:i/>
              </w:rPr>
            </w:pPr>
          </w:p>
          <w:p w14:paraId="5E8AE2E8" w14:textId="77777777" w:rsidR="00B50A31" w:rsidRDefault="00B50A31">
            <w:pPr>
              <w:pStyle w:val="TableParagraph"/>
              <w:rPr>
                <w:i/>
              </w:rPr>
            </w:pPr>
          </w:p>
          <w:p w14:paraId="112FCD41" w14:textId="77777777" w:rsidR="00B50A31" w:rsidRDefault="00B50A31">
            <w:pPr>
              <w:pStyle w:val="TableParagraph"/>
              <w:rPr>
                <w:i/>
              </w:rPr>
            </w:pPr>
          </w:p>
          <w:p w14:paraId="71E1EA76" w14:textId="77777777" w:rsidR="00B50A31" w:rsidRDefault="00B50A31">
            <w:pPr>
              <w:pStyle w:val="TableParagraph"/>
              <w:rPr>
                <w:i/>
              </w:rPr>
            </w:pPr>
          </w:p>
          <w:p w14:paraId="02ECA562" w14:textId="77777777" w:rsidR="00B50A31" w:rsidRDefault="00B50A31">
            <w:pPr>
              <w:pStyle w:val="TableParagraph"/>
              <w:spacing w:before="181"/>
              <w:rPr>
                <w:i/>
              </w:rPr>
            </w:pPr>
          </w:p>
          <w:p w14:paraId="4B916576" w14:textId="77777777" w:rsidR="00B50A31" w:rsidRDefault="00000000">
            <w:pPr>
              <w:pStyle w:val="TableParagraph"/>
              <w:ind w:left="10" w:right="5"/>
              <w:jc w:val="center"/>
            </w:pPr>
            <w:r>
              <w:t>1</w:t>
            </w:r>
            <w:r>
              <w:rPr>
                <w:spacing w:val="-7"/>
              </w:rPr>
              <w:t xml:space="preserve"> </w:t>
            </w:r>
            <w:r>
              <w:t>Project</w:t>
            </w:r>
            <w:r>
              <w:rPr>
                <w:spacing w:val="-5"/>
              </w:rPr>
              <w:t xml:space="preserve"> </w:t>
            </w:r>
            <w:r>
              <w:rPr>
                <w:spacing w:val="-2"/>
              </w:rPr>
              <w:t>reference</w:t>
            </w:r>
          </w:p>
        </w:tc>
      </w:tr>
      <w:tr w:rsidR="00B50A31" w14:paraId="7BFC8546" w14:textId="77777777">
        <w:trPr>
          <w:trHeight w:val="4493"/>
        </w:trPr>
        <w:tc>
          <w:tcPr>
            <w:tcW w:w="1229" w:type="dxa"/>
          </w:tcPr>
          <w:p w14:paraId="04BE6238" w14:textId="77777777" w:rsidR="00B50A31" w:rsidRDefault="00B50A31">
            <w:pPr>
              <w:pStyle w:val="TableParagraph"/>
              <w:rPr>
                <w:i/>
              </w:rPr>
            </w:pPr>
          </w:p>
          <w:p w14:paraId="16CAA755" w14:textId="77777777" w:rsidR="00B50A31" w:rsidRDefault="00B50A31">
            <w:pPr>
              <w:pStyle w:val="TableParagraph"/>
              <w:rPr>
                <w:i/>
              </w:rPr>
            </w:pPr>
          </w:p>
          <w:p w14:paraId="77822910" w14:textId="77777777" w:rsidR="00B50A31" w:rsidRDefault="00B50A31">
            <w:pPr>
              <w:pStyle w:val="TableParagraph"/>
              <w:rPr>
                <w:i/>
              </w:rPr>
            </w:pPr>
          </w:p>
          <w:p w14:paraId="576E4C10" w14:textId="77777777" w:rsidR="00B50A31" w:rsidRDefault="00B50A31">
            <w:pPr>
              <w:pStyle w:val="TableParagraph"/>
              <w:rPr>
                <w:i/>
              </w:rPr>
            </w:pPr>
          </w:p>
          <w:p w14:paraId="3D68E864" w14:textId="77777777" w:rsidR="00B50A31" w:rsidRDefault="00B50A31">
            <w:pPr>
              <w:pStyle w:val="TableParagraph"/>
              <w:rPr>
                <w:i/>
              </w:rPr>
            </w:pPr>
          </w:p>
          <w:p w14:paraId="7CA8115A" w14:textId="77777777" w:rsidR="00B50A31" w:rsidRDefault="00B50A31">
            <w:pPr>
              <w:pStyle w:val="TableParagraph"/>
              <w:rPr>
                <w:i/>
              </w:rPr>
            </w:pPr>
          </w:p>
          <w:p w14:paraId="56AE9F68" w14:textId="77777777" w:rsidR="00B50A31" w:rsidRDefault="00B50A31">
            <w:pPr>
              <w:pStyle w:val="TableParagraph"/>
              <w:spacing w:before="239"/>
              <w:rPr>
                <w:i/>
              </w:rPr>
            </w:pPr>
          </w:p>
          <w:p w14:paraId="04264069" w14:textId="77777777" w:rsidR="00B50A31" w:rsidRDefault="00000000">
            <w:pPr>
              <w:pStyle w:val="TableParagraph"/>
              <w:ind w:left="15" w:right="5"/>
              <w:jc w:val="center"/>
            </w:pPr>
            <w:r>
              <w:rPr>
                <w:spacing w:val="-5"/>
              </w:rPr>
              <w:t>S7</w:t>
            </w:r>
          </w:p>
        </w:tc>
        <w:tc>
          <w:tcPr>
            <w:tcW w:w="7250" w:type="dxa"/>
          </w:tcPr>
          <w:p w14:paraId="4A81B7A3" w14:textId="77777777" w:rsidR="00B50A31" w:rsidRDefault="00000000">
            <w:pPr>
              <w:pStyle w:val="TableParagraph"/>
              <w:spacing w:before="59"/>
              <w:ind w:left="110" w:right="114"/>
            </w:pPr>
            <w:r>
              <w:t>Demonstrated</w:t>
            </w:r>
            <w:r>
              <w:rPr>
                <w:spacing w:val="-6"/>
              </w:rPr>
              <w:t xml:space="preserve"> </w:t>
            </w:r>
            <w:r>
              <w:t>experience</w:t>
            </w:r>
            <w:r>
              <w:rPr>
                <w:spacing w:val="-5"/>
              </w:rPr>
              <w:t xml:space="preserve"> </w:t>
            </w:r>
            <w:r>
              <w:t>in</w:t>
            </w:r>
            <w:r>
              <w:rPr>
                <w:spacing w:val="-6"/>
              </w:rPr>
              <w:t xml:space="preserve"> </w:t>
            </w:r>
            <w:r>
              <w:t>designing</w:t>
            </w:r>
            <w:r>
              <w:rPr>
                <w:spacing w:val="-4"/>
              </w:rPr>
              <w:t xml:space="preserve"> </w:t>
            </w:r>
            <w:r>
              <w:t>and</w:t>
            </w:r>
            <w:r>
              <w:rPr>
                <w:spacing w:val="-6"/>
              </w:rPr>
              <w:t xml:space="preserve"> </w:t>
            </w:r>
            <w:r>
              <w:t>developing</w:t>
            </w:r>
            <w:r>
              <w:rPr>
                <w:spacing w:val="-8"/>
              </w:rPr>
              <w:t xml:space="preserve"> </w:t>
            </w:r>
            <w:r>
              <w:t>monitoring</w:t>
            </w:r>
            <w:r>
              <w:rPr>
                <w:spacing w:val="-4"/>
              </w:rPr>
              <w:t xml:space="preserve"> </w:t>
            </w:r>
            <w:r>
              <w:t>framework for interfaces built on Azure Integration Services (Logic Apps, API Management, Service Bus, Azure Functions, App Services, Event Grid).</w:t>
            </w:r>
          </w:p>
          <w:p w14:paraId="6D6ECA98" w14:textId="77777777" w:rsidR="00B50A31" w:rsidRDefault="00000000">
            <w:pPr>
              <w:pStyle w:val="TableParagraph"/>
              <w:spacing w:before="1"/>
              <w:ind w:left="110"/>
            </w:pPr>
            <w:r>
              <w:t>Reference</w:t>
            </w:r>
            <w:r>
              <w:rPr>
                <w:spacing w:val="-6"/>
              </w:rPr>
              <w:t xml:space="preserve"> </w:t>
            </w:r>
            <w:r>
              <w:t>engagements</w:t>
            </w:r>
            <w:r>
              <w:rPr>
                <w:spacing w:val="-6"/>
              </w:rPr>
              <w:t xml:space="preserve"> </w:t>
            </w:r>
            <w:r>
              <w:t>that</w:t>
            </w:r>
            <w:r>
              <w:rPr>
                <w:spacing w:val="-8"/>
              </w:rPr>
              <w:t xml:space="preserve"> </w:t>
            </w:r>
            <w:r>
              <w:t>demonstrate</w:t>
            </w:r>
            <w:r>
              <w:rPr>
                <w:spacing w:val="-6"/>
              </w:rPr>
              <w:t xml:space="preserve"> </w:t>
            </w:r>
            <w:r>
              <w:t>experience</w:t>
            </w:r>
            <w:r>
              <w:rPr>
                <w:spacing w:val="-1"/>
              </w:rPr>
              <w:t xml:space="preserve"> </w:t>
            </w:r>
            <w:r>
              <w:t>and</w:t>
            </w:r>
            <w:r>
              <w:rPr>
                <w:spacing w:val="-7"/>
              </w:rPr>
              <w:t xml:space="preserve"> </w:t>
            </w:r>
            <w:r>
              <w:t>describe</w:t>
            </w:r>
            <w:r>
              <w:rPr>
                <w:spacing w:val="-2"/>
              </w:rPr>
              <w:t xml:space="preserve"> </w:t>
            </w:r>
            <w:r>
              <w:t>your</w:t>
            </w:r>
            <w:r>
              <w:rPr>
                <w:spacing w:val="-6"/>
              </w:rPr>
              <w:t xml:space="preserve"> </w:t>
            </w:r>
            <w:r>
              <w:t>role and responsibilities.</w:t>
            </w:r>
          </w:p>
          <w:p w14:paraId="4E5F1604" w14:textId="77777777" w:rsidR="00B50A31" w:rsidRDefault="00B50A31">
            <w:pPr>
              <w:pStyle w:val="TableParagraph"/>
              <w:spacing w:before="121"/>
              <w:rPr>
                <w:i/>
              </w:rPr>
            </w:pPr>
          </w:p>
          <w:p w14:paraId="30DC6767"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1277ACFE" w14:textId="77777777" w:rsidR="00B50A31" w:rsidRDefault="00000000">
            <w:pPr>
              <w:pStyle w:val="TableParagraph"/>
              <w:numPr>
                <w:ilvl w:val="0"/>
                <w:numId w:val="6"/>
              </w:numPr>
              <w:tabs>
                <w:tab w:val="left" w:pos="830"/>
              </w:tabs>
              <w:spacing w:before="56"/>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14344632" w14:textId="77777777" w:rsidR="00B50A31" w:rsidRDefault="00000000">
            <w:pPr>
              <w:pStyle w:val="TableParagraph"/>
              <w:numPr>
                <w:ilvl w:val="0"/>
                <w:numId w:val="6"/>
              </w:numPr>
              <w:tabs>
                <w:tab w:val="left" w:pos="830"/>
              </w:tabs>
              <w:spacing w:before="3"/>
              <w:ind w:right="435"/>
            </w:pPr>
            <w:r>
              <w:t>What</w:t>
            </w:r>
            <w:r>
              <w:rPr>
                <w:spacing w:val="-8"/>
              </w:rPr>
              <w:t xml:space="preserve"> </w:t>
            </w:r>
            <w:r>
              <w:t>was</w:t>
            </w:r>
            <w:r>
              <w:rPr>
                <w:spacing w:val="-5"/>
              </w:rPr>
              <w:t xml:space="preserve"> </w:t>
            </w:r>
            <w:r>
              <w:t>the</w:t>
            </w:r>
            <w:r>
              <w:rPr>
                <w:spacing w:val="-5"/>
              </w:rPr>
              <w:t xml:space="preserve"> </w:t>
            </w:r>
            <w:r>
              <w:t>end-to-end</w:t>
            </w:r>
            <w:r>
              <w:rPr>
                <w:spacing w:val="-6"/>
              </w:rPr>
              <w:t xml:space="preserve"> </w:t>
            </w:r>
            <w:r>
              <w:t>Azure</w:t>
            </w:r>
            <w:r>
              <w:rPr>
                <w:spacing w:val="-4"/>
              </w:rPr>
              <w:t xml:space="preserve"> </w:t>
            </w:r>
            <w:r>
              <w:t>monitoring</w:t>
            </w:r>
            <w:r>
              <w:rPr>
                <w:spacing w:val="-4"/>
              </w:rPr>
              <w:t xml:space="preserve"> </w:t>
            </w:r>
            <w:r>
              <w:t>framework</w:t>
            </w:r>
            <w:r>
              <w:rPr>
                <w:spacing w:val="-4"/>
              </w:rPr>
              <w:t xml:space="preserve"> </w:t>
            </w:r>
            <w:r>
              <w:t>used</w:t>
            </w:r>
            <w:r>
              <w:rPr>
                <w:spacing w:val="-6"/>
              </w:rPr>
              <w:t xml:space="preserve"> </w:t>
            </w:r>
            <w:r>
              <w:t>in</w:t>
            </w:r>
            <w:r>
              <w:rPr>
                <w:spacing w:val="-6"/>
              </w:rPr>
              <w:t xml:space="preserve"> </w:t>
            </w:r>
            <w:r>
              <w:t xml:space="preserve">the </w:t>
            </w:r>
            <w:r>
              <w:rPr>
                <w:spacing w:val="-2"/>
              </w:rPr>
              <w:t>engagement?</w:t>
            </w:r>
          </w:p>
          <w:p w14:paraId="3475AF4D" w14:textId="77777777" w:rsidR="00B50A31" w:rsidRDefault="00000000">
            <w:pPr>
              <w:pStyle w:val="TableParagraph"/>
              <w:numPr>
                <w:ilvl w:val="0"/>
                <w:numId w:val="6"/>
              </w:numPr>
              <w:tabs>
                <w:tab w:val="left" w:pos="830"/>
              </w:tabs>
              <w:spacing w:line="244" w:lineRule="auto"/>
              <w:ind w:right="981"/>
            </w:pPr>
            <w:r>
              <w:t>What tools were used for diagnostics and logging for Azure Integration</w:t>
            </w:r>
            <w:r>
              <w:rPr>
                <w:spacing w:val="-7"/>
              </w:rPr>
              <w:t xml:space="preserve"> </w:t>
            </w:r>
            <w:r>
              <w:t>Services</w:t>
            </w:r>
            <w:r>
              <w:rPr>
                <w:spacing w:val="-6"/>
              </w:rPr>
              <w:t xml:space="preserve"> </w:t>
            </w:r>
            <w:r>
              <w:t>(Logic</w:t>
            </w:r>
            <w:r>
              <w:rPr>
                <w:spacing w:val="-8"/>
              </w:rPr>
              <w:t xml:space="preserve"> </w:t>
            </w:r>
            <w:r>
              <w:t>Apps,</w:t>
            </w:r>
            <w:r>
              <w:rPr>
                <w:spacing w:val="-5"/>
              </w:rPr>
              <w:t xml:space="preserve"> </w:t>
            </w:r>
            <w:r>
              <w:t>Service</w:t>
            </w:r>
            <w:r>
              <w:rPr>
                <w:spacing w:val="-6"/>
              </w:rPr>
              <w:t xml:space="preserve"> </w:t>
            </w:r>
            <w:r>
              <w:t>Bus,</w:t>
            </w:r>
            <w:r>
              <w:rPr>
                <w:spacing w:val="-5"/>
              </w:rPr>
              <w:t xml:space="preserve"> </w:t>
            </w:r>
            <w:r>
              <w:t>Functions,</w:t>
            </w:r>
            <w:r>
              <w:rPr>
                <w:spacing w:val="-5"/>
              </w:rPr>
              <w:t xml:space="preserve"> </w:t>
            </w:r>
            <w:r>
              <w:t>etc.)</w:t>
            </w:r>
          </w:p>
          <w:p w14:paraId="21D2ED39" w14:textId="77777777" w:rsidR="00B50A31" w:rsidRDefault="00000000">
            <w:pPr>
              <w:pStyle w:val="TableParagraph"/>
              <w:numPr>
                <w:ilvl w:val="0"/>
                <w:numId w:val="6"/>
              </w:numPr>
              <w:tabs>
                <w:tab w:val="left" w:pos="830"/>
              </w:tabs>
              <w:spacing w:line="273"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33E36BCA" w14:textId="77777777" w:rsidR="00B50A31" w:rsidRDefault="00B50A31">
            <w:pPr>
              <w:pStyle w:val="TableParagraph"/>
              <w:rPr>
                <w:i/>
              </w:rPr>
            </w:pPr>
          </w:p>
          <w:p w14:paraId="36AAF42F" w14:textId="77777777" w:rsidR="00B50A31" w:rsidRDefault="00B50A31">
            <w:pPr>
              <w:pStyle w:val="TableParagraph"/>
              <w:rPr>
                <w:i/>
              </w:rPr>
            </w:pPr>
          </w:p>
          <w:p w14:paraId="576673B5" w14:textId="77777777" w:rsidR="00B50A31" w:rsidRDefault="00B50A31">
            <w:pPr>
              <w:pStyle w:val="TableParagraph"/>
              <w:rPr>
                <w:i/>
              </w:rPr>
            </w:pPr>
          </w:p>
          <w:p w14:paraId="1071CF48" w14:textId="77777777" w:rsidR="00B50A31" w:rsidRDefault="00B50A31">
            <w:pPr>
              <w:pStyle w:val="TableParagraph"/>
              <w:rPr>
                <w:i/>
              </w:rPr>
            </w:pPr>
          </w:p>
          <w:p w14:paraId="7929BF8A" w14:textId="77777777" w:rsidR="00B50A31" w:rsidRDefault="00B50A31">
            <w:pPr>
              <w:pStyle w:val="TableParagraph"/>
              <w:rPr>
                <w:i/>
              </w:rPr>
            </w:pPr>
          </w:p>
          <w:p w14:paraId="51A60EC9" w14:textId="77777777" w:rsidR="00B50A31" w:rsidRDefault="00B50A31">
            <w:pPr>
              <w:pStyle w:val="TableParagraph"/>
              <w:rPr>
                <w:i/>
              </w:rPr>
            </w:pPr>
          </w:p>
          <w:p w14:paraId="6A922662" w14:textId="77777777" w:rsidR="00B50A31" w:rsidRDefault="00B50A31">
            <w:pPr>
              <w:pStyle w:val="TableParagraph"/>
              <w:spacing w:before="100"/>
              <w:rPr>
                <w:i/>
              </w:rPr>
            </w:pPr>
          </w:p>
          <w:p w14:paraId="03D776FD" w14:textId="77777777" w:rsidR="00B50A31" w:rsidRDefault="00000000">
            <w:pPr>
              <w:pStyle w:val="TableParagraph"/>
              <w:ind w:left="591" w:hanging="327"/>
            </w:pPr>
            <w:r>
              <w:t>At</w:t>
            </w:r>
            <w:r>
              <w:rPr>
                <w:spacing w:val="-13"/>
              </w:rPr>
              <w:t xml:space="preserve"> </w:t>
            </w:r>
            <w:r>
              <w:t>least</w:t>
            </w:r>
            <w:r>
              <w:rPr>
                <w:spacing w:val="-12"/>
              </w:rPr>
              <w:t xml:space="preserve"> </w:t>
            </w:r>
            <w:r>
              <w:t>1</w:t>
            </w:r>
            <w:r>
              <w:rPr>
                <w:spacing w:val="-13"/>
              </w:rPr>
              <w:t xml:space="preserve"> </w:t>
            </w:r>
            <w:r>
              <w:t xml:space="preserve">project </w:t>
            </w:r>
            <w:r>
              <w:rPr>
                <w:spacing w:val="-2"/>
              </w:rPr>
              <w:t>reference</w:t>
            </w:r>
          </w:p>
        </w:tc>
      </w:tr>
      <w:tr w:rsidR="00B50A31" w14:paraId="5F1EC721" w14:textId="77777777">
        <w:trPr>
          <w:trHeight w:val="2741"/>
        </w:trPr>
        <w:tc>
          <w:tcPr>
            <w:tcW w:w="1229" w:type="dxa"/>
          </w:tcPr>
          <w:p w14:paraId="2191C591" w14:textId="77777777" w:rsidR="00B50A31" w:rsidRDefault="00B50A31">
            <w:pPr>
              <w:pStyle w:val="TableParagraph"/>
              <w:rPr>
                <w:i/>
              </w:rPr>
            </w:pPr>
          </w:p>
          <w:p w14:paraId="70551E52" w14:textId="77777777" w:rsidR="00B50A31" w:rsidRDefault="00B50A31">
            <w:pPr>
              <w:pStyle w:val="TableParagraph"/>
              <w:rPr>
                <w:i/>
              </w:rPr>
            </w:pPr>
          </w:p>
          <w:p w14:paraId="0C79170B" w14:textId="77777777" w:rsidR="00B50A31" w:rsidRDefault="00B50A31">
            <w:pPr>
              <w:pStyle w:val="TableParagraph"/>
              <w:rPr>
                <w:i/>
              </w:rPr>
            </w:pPr>
          </w:p>
          <w:p w14:paraId="1C75C02A" w14:textId="77777777" w:rsidR="00B50A31" w:rsidRDefault="00B50A31">
            <w:pPr>
              <w:pStyle w:val="TableParagraph"/>
              <w:spacing w:before="166"/>
              <w:rPr>
                <w:i/>
              </w:rPr>
            </w:pPr>
          </w:p>
          <w:p w14:paraId="6C59C374" w14:textId="77777777" w:rsidR="00B50A31" w:rsidRDefault="00000000">
            <w:pPr>
              <w:pStyle w:val="TableParagraph"/>
              <w:ind w:left="15" w:right="5"/>
              <w:jc w:val="center"/>
            </w:pPr>
            <w:r>
              <w:rPr>
                <w:spacing w:val="-5"/>
              </w:rPr>
              <w:t>S8</w:t>
            </w:r>
          </w:p>
        </w:tc>
        <w:tc>
          <w:tcPr>
            <w:tcW w:w="7250" w:type="dxa"/>
          </w:tcPr>
          <w:p w14:paraId="4AAC1BD2" w14:textId="77777777" w:rsidR="00B50A31" w:rsidRDefault="00000000">
            <w:pPr>
              <w:pStyle w:val="TableParagraph"/>
              <w:spacing w:before="59" w:line="242" w:lineRule="auto"/>
              <w:ind w:left="110"/>
            </w:pPr>
            <w:r>
              <w:t>Demonstrated</w:t>
            </w:r>
            <w:r>
              <w:rPr>
                <w:spacing w:val="-4"/>
              </w:rPr>
              <w:t xml:space="preserve"> </w:t>
            </w:r>
            <w:r>
              <w:t>development</w:t>
            </w:r>
            <w:r>
              <w:rPr>
                <w:spacing w:val="-5"/>
              </w:rPr>
              <w:t xml:space="preserve"> </w:t>
            </w:r>
            <w:r>
              <w:t>experience</w:t>
            </w:r>
            <w:r>
              <w:rPr>
                <w:spacing w:val="-4"/>
              </w:rPr>
              <w:t xml:space="preserve"> </w:t>
            </w:r>
            <w:r>
              <w:t>with</w:t>
            </w:r>
            <w:r>
              <w:rPr>
                <w:spacing w:val="-5"/>
              </w:rPr>
              <w:t xml:space="preserve"> </w:t>
            </w:r>
            <w:r>
              <w:t>HL7</w:t>
            </w:r>
            <w:r>
              <w:rPr>
                <w:spacing w:val="-6"/>
              </w:rPr>
              <w:t xml:space="preserve"> </w:t>
            </w:r>
            <w:r>
              <w:t>v2x</w:t>
            </w:r>
            <w:r>
              <w:rPr>
                <w:spacing w:val="-4"/>
              </w:rPr>
              <w:t xml:space="preserve"> </w:t>
            </w:r>
            <w:r>
              <w:t>and/or</w:t>
            </w:r>
            <w:r>
              <w:rPr>
                <w:spacing w:val="-4"/>
              </w:rPr>
              <w:t xml:space="preserve"> </w:t>
            </w:r>
            <w:r>
              <w:t>FHIR.</w:t>
            </w:r>
            <w:r>
              <w:rPr>
                <w:spacing w:val="-1"/>
              </w:rPr>
              <w:t xml:space="preserve"> </w:t>
            </w:r>
            <w:r>
              <w:t>Experience building HL7 v2/FHIR solutions. Azure Integration Services is preferred, but experience with other platforms is acceptable. Reference engagements that demonstrate experience and describe your role and responsibilities.</w:t>
            </w:r>
          </w:p>
          <w:p w14:paraId="47B429AB" w14:textId="77777777" w:rsidR="00B50A31" w:rsidRDefault="00000000">
            <w:pPr>
              <w:pStyle w:val="TableParagraph"/>
              <w:spacing w:before="53"/>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65AF71EA" w14:textId="77777777" w:rsidR="00B50A31" w:rsidRDefault="00000000">
            <w:pPr>
              <w:pStyle w:val="TableParagraph"/>
              <w:numPr>
                <w:ilvl w:val="0"/>
                <w:numId w:val="5"/>
              </w:numPr>
              <w:tabs>
                <w:tab w:val="left" w:pos="829"/>
              </w:tabs>
              <w:spacing w:before="60"/>
              <w:ind w:left="829" w:hanging="359"/>
              <w:jc w:val="both"/>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16B21453" w14:textId="77777777" w:rsidR="00B50A31" w:rsidRDefault="00000000">
            <w:pPr>
              <w:pStyle w:val="TableParagraph"/>
              <w:numPr>
                <w:ilvl w:val="0"/>
                <w:numId w:val="5"/>
              </w:numPr>
              <w:tabs>
                <w:tab w:val="left" w:pos="830"/>
              </w:tabs>
              <w:spacing w:before="61"/>
              <w:ind w:right="93"/>
              <w:jc w:val="both"/>
            </w:pPr>
            <w:r>
              <w:t xml:space="preserve">Was the solution built on Azure Integration services or a different platform? Please specific the integration platform for the referenced </w:t>
            </w:r>
            <w:r>
              <w:rPr>
                <w:spacing w:val="-2"/>
              </w:rPr>
              <w:t>engagements</w:t>
            </w:r>
          </w:p>
        </w:tc>
        <w:tc>
          <w:tcPr>
            <w:tcW w:w="2050" w:type="dxa"/>
          </w:tcPr>
          <w:p w14:paraId="48C2605C" w14:textId="77777777" w:rsidR="00B50A31" w:rsidRDefault="00B50A31">
            <w:pPr>
              <w:pStyle w:val="TableParagraph"/>
              <w:rPr>
                <w:i/>
              </w:rPr>
            </w:pPr>
          </w:p>
          <w:p w14:paraId="63F789B4" w14:textId="77777777" w:rsidR="00B50A31" w:rsidRDefault="00B50A31">
            <w:pPr>
              <w:pStyle w:val="TableParagraph"/>
              <w:rPr>
                <w:i/>
              </w:rPr>
            </w:pPr>
          </w:p>
          <w:p w14:paraId="2A6AA7E4" w14:textId="77777777" w:rsidR="00B50A31" w:rsidRDefault="00B50A31">
            <w:pPr>
              <w:pStyle w:val="TableParagraph"/>
              <w:rPr>
                <w:i/>
              </w:rPr>
            </w:pPr>
          </w:p>
          <w:p w14:paraId="58B7A613" w14:textId="77777777" w:rsidR="00B50A31" w:rsidRDefault="00B50A31">
            <w:pPr>
              <w:pStyle w:val="TableParagraph"/>
              <w:spacing w:before="166"/>
              <w:rPr>
                <w:i/>
              </w:rPr>
            </w:pPr>
          </w:p>
          <w:p w14:paraId="186B1559" w14:textId="77777777" w:rsidR="00B50A31" w:rsidRDefault="00000000">
            <w:pPr>
              <w:pStyle w:val="TableParagraph"/>
              <w:ind w:left="10"/>
              <w:jc w:val="center"/>
            </w:pPr>
            <w:r>
              <w:t>2</w:t>
            </w:r>
            <w:r>
              <w:rPr>
                <w:spacing w:val="-7"/>
              </w:rPr>
              <w:t xml:space="preserve"> </w:t>
            </w:r>
            <w:r>
              <w:t>projects</w:t>
            </w:r>
            <w:r>
              <w:rPr>
                <w:spacing w:val="-1"/>
              </w:rPr>
              <w:t xml:space="preserve"> </w:t>
            </w:r>
            <w:r>
              <w:rPr>
                <w:spacing w:val="-2"/>
              </w:rPr>
              <w:t>reference</w:t>
            </w:r>
          </w:p>
        </w:tc>
      </w:tr>
    </w:tbl>
    <w:p w14:paraId="3ACA27FD" w14:textId="77777777" w:rsidR="00B50A31" w:rsidRDefault="00B50A31">
      <w:pPr>
        <w:pStyle w:val="TableParagraph"/>
        <w:jc w:val="center"/>
        <w:sectPr w:rsidR="00B50A31">
          <w:pgSz w:w="12240" w:h="15840"/>
          <w:pgMar w:top="2260" w:right="720" w:bottom="1120" w:left="720" w:header="450" w:footer="926" w:gutter="0"/>
          <w:cols w:space="720"/>
        </w:sectPr>
      </w:pPr>
    </w:p>
    <w:p w14:paraId="786CD712" w14:textId="77777777" w:rsidR="00B50A31" w:rsidRDefault="00B50A31">
      <w:pPr>
        <w:pStyle w:val="BodyText"/>
        <w:spacing w:before="5"/>
        <w:rPr>
          <w:i/>
          <w:sz w:val="8"/>
        </w:rPr>
      </w:pPr>
    </w:p>
    <w:tbl>
      <w:tblPr>
        <w:tblW w:w="0" w:type="auto"/>
        <w:tblInd w:w="1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29"/>
        <w:gridCol w:w="7250"/>
        <w:gridCol w:w="2050"/>
      </w:tblGrid>
      <w:tr w:rsidR="00B50A31" w14:paraId="2B558BA2" w14:textId="77777777">
        <w:trPr>
          <w:trHeight w:val="657"/>
        </w:trPr>
        <w:tc>
          <w:tcPr>
            <w:tcW w:w="1229" w:type="dxa"/>
            <w:shd w:val="clear" w:color="auto" w:fill="D9D9D9"/>
          </w:tcPr>
          <w:p w14:paraId="0283B64B" w14:textId="77777777" w:rsidR="00B50A31" w:rsidRDefault="00000000">
            <w:pPr>
              <w:pStyle w:val="TableParagraph"/>
              <w:spacing w:before="199"/>
              <w:ind w:left="15"/>
              <w:jc w:val="center"/>
              <w:rPr>
                <w:b/>
              </w:rPr>
            </w:pPr>
            <w:r>
              <w:rPr>
                <w:b/>
                <w:spacing w:val="-5"/>
              </w:rPr>
              <w:t>No.</w:t>
            </w:r>
          </w:p>
        </w:tc>
        <w:tc>
          <w:tcPr>
            <w:tcW w:w="7250" w:type="dxa"/>
            <w:shd w:val="clear" w:color="auto" w:fill="D9D9D9"/>
          </w:tcPr>
          <w:p w14:paraId="11F50C54" w14:textId="77777777" w:rsidR="00B50A31" w:rsidRDefault="00000000">
            <w:pPr>
              <w:pStyle w:val="TableParagraph"/>
              <w:spacing w:before="199"/>
              <w:ind w:left="18"/>
              <w:jc w:val="center"/>
              <w:rPr>
                <w:b/>
              </w:rPr>
            </w:pPr>
            <w:r>
              <w:rPr>
                <w:b/>
                <w:spacing w:val="-2"/>
              </w:rPr>
              <w:t>Requirement</w:t>
            </w:r>
          </w:p>
        </w:tc>
        <w:tc>
          <w:tcPr>
            <w:tcW w:w="2050" w:type="dxa"/>
            <w:shd w:val="clear" w:color="auto" w:fill="D9D9D9"/>
          </w:tcPr>
          <w:p w14:paraId="00E6A506" w14:textId="77777777" w:rsidR="00B50A31" w:rsidRDefault="00000000">
            <w:pPr>
              <w:pStyle w:val="TableParagraph"/>
              <w:spacing w:before="59" w:line="244" w:lineRule="auto"/>
              <w:ind w:left="524" w:right="514" w:firstLine="86"/>
              <w:rPr>
                <w:b/>
              </w:rPr>
            </w:pPr>
            <w:r>
              <w:rPr>
                <w:b/>
                <w:spacing w:val="-2"/>
              </w:rPr>
              <w:t>Required Experience</w:t>
            </w:r>
          </w:p>
        </w:tc>
      </w:tr>
      <w:tr w:rsidR="00B50A31" w14:paraId="41C02CBF" w14:textId="77777777">
        <w:trPr>
          <w:trHeight w:val="1291"/>
        </w:trPr>
        <w:tc>
          <w:tcPr>
            <w:tcW w:w="1229" w:type="dxa"/>
          </w:tcPr>
          <w:p w14:paraId="0BDA7F07" w14:textId="77777777" w:rsidR="00B50A31" w:rsidRDefault="00B50A31">
            <w:pPr>
              <w:pStyle w:val="TableParagraph"/>
              <w:rPr>
                <w:rFonts w:ascii="Times New Roman"/>
              </w:rPr>
            </w:pPr>
          </w:p>
        </w:tc>
        <w:tc>
          <w:tcPr>
            <w:tcW w:w="7250" w:type="dxa"/>
          </w:tcPr>
          <w:p w14:paraId="5847DEDC" w14:textId="77777777" w:rsidR="00B50A31" w:rsidRDefault="00000000">
            <w:pPr>
              <w:pStyle w:val="TableParagraph"/>
              <w:numPr>
                <w:ilvl w:val="0"/>
                <w:numId w:val="4"/>
              </w:numPr>
              <w:tabs>
                <w:tab w:val="left" w:pos="830"/>
              </w:tabs>
              <w:spacing w:line="280" w:lineRule="exact"/>
            </w:pPr>
            <w:r>
              <w:t>Types</w:t>
            </w:r>
            <w:r>
              <w:rPr>
                <w:spacing w:val="-5"/>
              </w:rPr>
              <w:t xml:space="preserve"> </w:t>
            </w:r>
            <w:r>
              <w:t>of</w:t>
            </w:r>
            <w:r>
              <w:rPr>
                <w:spacing w:val="-5"/>
              </w:rPr>
              <w:t xml:space="preserve"> </w:t>
            </w:r>
            <w:r>
              <w:t>systems</w:t>
            </w:r>
            <w:r>
              <w:rPr>
                <w:spacing w:val="-4"/>
              </w:rPr>
              <w:t xml:space="preserve"> </w:t>
            </w:r>
            <w:r>
              <w:t>that</w:t>
            </w:r>
            <w:r>
              <w:rPr>
                <w:spacing w:val="-8"/>
              </w:rPr>
              <w:t xml:space="preserve"> </w:t>
            </w:r>
            <w:r>
              <w:t>were</w:t>
            </w:r>
            <w:r>
              <w:rPr>
                <w:spacing w:val="-4"/>
              </w:rPr>
              <w:t xml:space="preserve"> </w:t>
            </w:r>
            <w:r>
              <w:t>being</w:t>
            </w:r>
            <w:r>
              <w:rPr>
                <w:spacing w:val="-4"/>
              </w:rPr>
              <w:t xml:space="preserve"> </w:t>
            </w:r>
            <w:r>
              <w:t>integrated</w:t>
            </w:r>
            <w:r>
              <w:rPr>
                <w:spacing w:val="-1"/>
              </w:rPr>
              <w:t xml:space="preserve"> </w:t>
            </w:r>
            <w:r>
              <w:t>(vendor</w:t>
            </w:r>
            <w:r>
              <w:rPr>
                <w:spacing w:val="-5"/>
              </w:rPr>
              <w:t xml:space="preserve"> </w:t>
            </w:r>
            <w:r>
              <w:t>and</w:t>
            </w:r>
            <w:r>
              <w:rPr>
                <w:spacing w:val="-5"/>
              </w:rPr>
              <w:t xml:space="preserve"> </w:t>
            </w:r>
            <w:r>
              <w:rPr>
                <w:spacing w:val="-2"/>
              </w:rPr>
              <w:t>product)</w:t>
            </w:r>
          </w:p>
          <w:p w14:paraId="583D7FAA" w14:textId="77777777" w:rsidR="00B50A31" w:rsidRDefault="00000000">
            <w:pPr>
              <w:pStyle w:val="TableParagraph"/>
              <w:numPr>
                <w:ilvl w:val="0"/>
                <w:numId w:val="4"/>
              </w:numPr>
              <w:tabs>
                <w:tab w:val="left" w:pos="830"/>
              </w:tabs>
              <w:spacing w:before="60" w:line="279" w:lineRule="exact"/>
            </w:pPr>
            <w:r>
              <w:t>Specify</w:t>
            </w:r>
            <w:r>
              <w:rPr>
                <w:spacing w:val="-6"/>
              </w:rPr>
              <w:t xml:space="preserve"> </w:t>
            </w:r>
            <w:r>
              <w:t>HL7v2</w:t>
            </w:r>
            <w:r>
              <w:rPr>
                <w:spacing w:val="-7"/>
              </w:rPr>
              <w:t xml:space="preserve"> </w:t>
            </w:r>
            <w:r>
              <w:t>message</w:t>
            </w:r>
            <w:r>
              <w:rPr>
                <w:spacing w:val="-4"/>
              </w:rPr>
              <w:t xml:space="preserve"> </w:t>
            </w:r>
            <w:r>
              <w:t>types</w:t>
            </w:r>
            <w:r>
              <w:rPr>
                <w:spacing w:val="-3"/>
              </w:rPr>
              <w:t xml:space="preserve"> </w:t>
            </w:r>
            <w:r>
              <w:t>and</w:t>
            </w:r>
            <w:r>
              <w:rPr>
                <w:spacing w:val="-5"/>
              </w:rPr>
              <w:t xml:space="preserve"> </w:t>
            </w:r>
            <w:r>
              <w:t>\</w:t>
            </w:r>
            <w:r>
              <w:rPr>
                <w:spacing w:val="-4"/>
              </w:rPr>
              <w:t xml:space="preserve"> </w:t>
            </w:r>
            <w:r>
              <w:t>or</w:t>
            </w:r>
            <w:r>
              <w:rPr>
                <w:spacing w:val="-4"/>
              </w:rPr>
              <w:t xml:space="preserve"> </w:t>
            </w:r>
            <w:r>
              <w:t>FHIR</w:t>
            </w:r>
            <w:r>
              <w:rPr>
                <w:spacing w:val="-5"/>
              </w:rPr>
              <w:t xml:space="preserve"> </w:t>
            </w:r>
            <w:r>
              <w:t>resources</w:t>
            </w:r>
            <w:r>
              <w:rPr>
                <w:spacing w:val="-3"/>
              </w:rPr>
              <w:t xml:space="preserve"> </w:t>
            </w:r>
            <w:r>
              <w:rPr>
                <w:spacing w:val="-2"/>
              </w:rPr>
              <w:t>used.</w:t>
            </w:r>
          </w:p>
          <w:p w14:paraId="4A5787E8" w14:textId="77777777" w:rsidR="00B50A31" w:rsidRDefault="00000000">
            <w:pPr>
              <w:pStyle w:val="TableParagraph"/>
              <w:numPr>
                <w:ilvl w:val="0"/>
                <w:numId w:val="4"/>
              </w:numPr>
              <w:tabs>
                <w:tab w:val="left" w:pos="830"/>
              </w:tabs>
              <w:spacing w:line="279"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1B059F62" w14:textId="77777777" w:rsidR="00B50A31" w:rsidRDefault="00B50A31">
            <w:pPr>
              <w:pStyle w:val="TableParagraph"/>
              <w:rPr>
                <w:rFonts w:ascii="Times New Roman"/>
              </w:rPr>
            </w:pPr>
          </w:p>
        </w:tc>
      </w:tr>
      <w:tr w:rsidR="00B50A31" w14:paraId="67E39149" w14:textId="77777777">
        <w:trPr>
          <w:trHeight w:val="4387"/>
        </w:trPr>
        <w:tc>
          <w:tcPr>
            <w:tcW w:w="1229" w:type="dxa"/>
          </w:tcPr>
          <w:p w14:paraId="0481736E" w14:textId="77777777" w:rsidR="00B50A31" w:rsidRDefault="00B50A31">
            <w:pPr>
              <w:pStyle w:val="TableParagraph"/>
              <w:rPr>
                <w:i/>
              </w:rPr>
            </w:pPr>
          </w:p>
          <w:p w14:paraId="753606D8" w14:textId="77777777" w:rsidR="00B50A31" w:rsidRDefault="00B50A31">
            <w:pPr>
              <w:pStyle w:val="TableParagraph"/>
              <w:rPr>
                <w:i/>
              </w:rPr>
            </w:pPr>
          </w:p>
          <w:p w14:paraId="34B17C0A" w14:textId="77777777" w:rsidR="00B50A31" w:rsidRDefault="00B50A31">
            <w:pPr>
              <w:pStyle w:val="TableParagraph"/>
              <w:rPr>
                <w:i/>
              </w:rPr>
            </w:pPr>
          </w:p>
          <w:p w14:paraId="17F050F2" w14:textId="77777777" w:rsidR="00B50A31" w:rsidRDefault="00B50A31">
            <w:pPr>
              <w:pStyle w:val="TableParagraph"/>
              <w:rPr>
                <w:i/>
              </w:rPr>
            </w:pPr>
          </w:p>
          <w:p w14:paraId="795E0810" w14:textId="77777777" w:rsidR="00B50A31" w:rsidRDefault="00B50A31">
            <w:pPr>
              <w:pStyle w:val="TableParagraph"/>
              <w:rPr>
                <w:i/>
              </w:rPr>
            </w:pPr>
          </w:p>
          <w:p w14:paraId="276837D6" w14:textId="77777777" w:rsidR="00B50A31" w:rsidRDefault="00B50A31">
            <w:pPr>
              <w:pStyle w:val="TableParagraph"/>
              <w:rPr>
                <w:i/>
              </w:rPr>
            </w:pPr>
          </w:p>
          <w:p w14:paraId="6432E77A" w14:textId="77777777" w:rsidR="00B50A31" w:rsidRDefault="00B50A31">
            <w:pPr>
              <w:pStyle w:val="TableParagraph"/>
              <w:spacing w:before="181"/>
              <w:rPr>
                <w:i/>
              </w:rPr>
            </w:pPr>
          </w:p>
          <w:p w14:paraId="0FE73241" w14:textId="77777777" w:rsidR="00B50A31" w:rsidRDefault="00000000">
            <w:pPr>
              <w:pStyle w:val="TableParagraph"/>
              <w:ind w:left="15" w:right="5"/>
              <w:jc w:val="center"/>
            </w:pPr>
            <w:r>
              <w:rPr>
                <w:spacing w:val="-5"/>
              </w:rPr>
              <w:t>S9</w:t>
            </w:r>
          </w:p>
        </w:tc>
        <w:tc>
          <w:tcPr>
            <w:tcW w:w="7250" w:type="dxa"/>
          </w:tcPr>
          <w:p w14:paraId="337F8F8D" w14:textId="77777777" w:rsidR="00B50A31" w:rsidRDefault="00000000">
            <w:pPr>
              <w:pStyle w:val="TableParagraph"/>
              <w:spacing w:before="59"/>
              <w:ind w:left="110" w:right="114"/>
            </w:pPr>
            <w:r>
              <w:t>Demonstrated experience creating Azure technical design documents describing</w:t>
            </w:r>
            <w:r>
              <w:rPr>
                <w:spacing w:val="-4"/>
              </w:rPr>
              <w:t xml:space="preserve"> </w:t>
            </w:r>
            <w:r>
              <w:t>solution</w:t>
            </w:r>
            <w:r>
              <w:rPr>
                <w:spacing w:val="-7"/>
              </w:rPr>
              <w:t xml:space="preserve"> </w:t>
            </w:r>
            <w:r>
              <w:t>components</w:t>
            </w:r>
            <w:r>
              <w:rPr>
                <w:spacing w:val="-6"/>
              </w:rPr>
              <w:t xml:space="preserve"> </w:t>
            </w:r>
            <w:r>
              <w:t>including</w:t>
            </w:r>
            <w:r>
              <w:rPr>
                <w:spacing w:val="-4"/>
              </w:rPr>
              <w:t xml:space="preserve"> </w:t>
            </w:r>
            <w:r>
              <w:t>the</w:t>
            </w:r>
            <w:r>
              <w:rPr>
                <w:spacing w:val="-6"/>
              </w:rPr>
              <w:t xml:space="preserve"> </w:t>
            </w:r>
            <w:r>
              <w:t>communication</w:t>
            </w:r>
            <w:r>
              <w:rPr>
                <w:spacing w:val="-6"/>
              </w:rPr>
              <w:t xml:space="preserve"> </w:t>
            </w:r>
            <w:r>
              <w:t>between</w:t>
            </w:r>
            <w:r>
              <w:rPr>
                <w:spacing w:val="-6"/>
              </w:rPr>
              <w:t xml:space="preserve"> </w:t>
            </w:r>
            <w:r>
              <w:t>azure services</w:t>
            </w:r>
            <w:r>
              <w:rPr>
                <w:spacing w:val="-1"/>
              </w:rPr>
              <w:t xml:space="preserve"> </w:t>
            </w:r>
            <w:r>
              <w:t>and</w:t>
            </w:r>
            <w:r>
              <w:rPr>
                <w:spacing w:val="-3"/>
              </w:rPr>
              <w:t xml:space="preserve"> </w:t>
            </w:r>
            <w:r>
              <w:t>external systems, security</w:t>
            </w:r>
            <w:r>
              <w:rPr>
                <w:spacing w:val="-2"/>
              </w:rPr>
              <w:t xml:space="preserve"> </w:t>
            </w:r>
            <w:r>
              <w:t>protocols, database</w:t>
            </w:r>
            <w:r>
              <w:rPr>
                <w:spacing w:val="-1"/>
              </w:rPr>
              <w:t xml:space="preserve"> </w:t>
            </w:r>
            <w:r>
              <w:t>architecture, and other relevant information. Reference engagements that demonstrate experience and describe your role and responsibilities.</w:t>
            </w:r>
          </w:p>
          <w:p w14:paraId="3FB2E6F2" w14:textId="77777777" w:rsidR="00B50A31" w:rsidRDefault="00B50A31">
            <w:pPr>
              <w:pStyle w:val="TableParagraph"/>
              <w:spacing w:before="122"/>
              <w:rPr>
                <w:i/>
              </w:rPr>
            </w:pPr>
          </w:p>
          <w:p w14:paraId="4D5299C5" w14:textId="77777777" w:rsidR="00B50A31" w:rsidRDefault="00000000">
            <w:pPr>
              <w:pStyle w:val="TableParagraph"/>
              <w:ind w:left="110"/>
            </w:pPr>
            <w:r>
              <w:t>Clearly</w:t>
            </w:r>
            <w:r>
              <w:rPr>
                <w:spacing w:val="-5"/>
              </w:rPr>
              <w:t xml:space="preserve"> </w:t>
            </w:r>
            <w:r>
              <w:t>describe</w:t>
            </w:r>
            <w:r>
              <w:rPr>
                <w:spacing w:val="-5"/>
              </w:rPr>
              <w:t xml:space="preserve"> </w:t>
            </w:r>
            <w:r>
              <w:t>the</w:t>
            </w:r>
            <w:r>
              <w:rPr>
                <w:spacing w:val="-5"/>
              </w:rPr>
              <w:t xml:space="preserve"> </w:t>
            </w:r>
            <w:r>
              <w:t>following</w:t>
            </w:r>
            <w:r>
              <w:rPr>
                <w:spacing w:val="-5"/>
              </w:rPr>
              <w:t xml:space="preserve"> </w:t>
            </w:r>
            <w:r>
              <w:t>in</w:t>
            </w:r>
            <w:r>
              <w:rPr>
                <w:spacing w:val="-5"/>
              </w:rPr>
              <w:t xml:space="preserve"> </w:t>
            </w:r>
            <w:r>
              <w:t>the</w:t>
            </w:r>
            <w:r>
              <w:rPr>
                <w:spacing w:val="-5"/>
              </w:rPr>
              <w:t xml:space="preserve"> </w:t>
            </w:r>
            <w:r>
              <w:rPr>
                <w:spacing w:val="-2"/>
              </w:rPr>
              <w:t>response:</w:t>
            </w:r>
          </w:p>
          <w:p w14:paraId="74E1FBD2" w14:textId="77777777" w:rsidR="00B50A31" w:rsidRDefault="00000000">
            <w:pPr>
              <w:pStyle w:val="TableParagraph"/>
              <w:numPr>
                <w:ilvl w:val="0"/>
                <w:numId w:val="3"/>
              </w:numPr>
              <w:tabs>
                <w:tab w:val="left" w:pos="830"/>
              </w:tabs>
              <w:spacing w:before="56"/>
            </w:pPr>
            <w:r>
              <w:t>Summary</w:t>
            </w:r>
            <w:r>
              <w:rPr>
                <w:spacing w:val="-6"/>
              </w:rPr>
              <w:t xml:space="preserve"> </w:t>
            </w:r>
            <w:r>
              <w:t>of</w:t>
            </w:r>
            <w:r>
              <w:rPr>
                <w:spacing w:val="-5"/>
              </w:rPr>
              <w:t xml:space="preserve"> </w:t>
            </w:r>
            <w:r>
              <w:t>referenced</w:t>
            </w:r>
            <w:r>
              <w:rPr>
                <w:spacing w:val="-6"/>
              </w:rPr>
              <w:t xml:space="preserve"> </w:t>
            </w:r>
            <w:r>
              <w:rPr>
                <w:spacing w:val="-2"/>
              </w:rPr>
              <w:t>engagements</w:t>
            </w:r>
          </w:p>
          <w:p w14:paraId="1C869EA7" w14:textId="77777777" w:rsidR="00B50A31" w:rsidRDefault="00000000">
            <w:pPr>
              <w:pStyle w:val="TableParagraph"/>
              <w:numPr>
                <w:ilvl w:val="0"/>
                <w:numId w:val="3"/>
              </w:numPr>
              <w:tabs>
                <w:tab w:val="left" w:pos="830"/>
              </w:tabs>
              <w:spacing w:before="3"/>
              <w:ind w:right="258"/>
            </w:pPr>
            <w:r>
              <w:t>Describe</w:t>
            </w:r>
            <w:r>
              <w:rPr>
                <w:spacing w:val="-5"/>
              </w:rPr>
              <w:t xml:space="preserve"> </w:t>
            </w:r>
            <w:r>
              <w:t>the</w:t>
            </w:r>
            <w:r>
              <w:rPr>
                <w:spacing w:val="-5"/>
              </w:rPr>
              <w:t xml:space="preserve"> </w:t>
            </w:r>
            <w:r>
              <w:t>types</w:t>
            </w:r>
            <w:r>
              <w:rPr>
                <w:spacing w:val="-5"/>
              </w:rPr>
              <w:t xml:space="preserve"> </w:t>
            </w:r>
            <w:r>
              <w:t>of</w:t>
            </w:r>
            <w:r>
              <w:rPr>
                <w:spacing w:val="-5"/>
              </w:rPr>
              <w:t xml:space="preserve"> </w:t>
            </w:r>
            <w:r>
              <w:t>information</w:t>
            </w:r>
            <w:r>
              <w:rPr>
                <w:spacing w:val="-4"/>
              </w:rPr>
              <w:t xml:space="preserve"> </w:t>
            </w:r>
            <w:r>
              <w:t>\</w:t>
            </w:r>
            <w:r>
              <w:rPr>
                <w:spacing w:val="-4"/>
              </w:rPr>
              <w:t xml:space="preserve"> </w:t>
            </w:r>
            <w:r>
              <w:t>deliverables</w:t>
            </w:r>
            <w:r>
              <w:rPr>
                <w:spacing w:val="-3"/>
              </w:rPr>
              <w:t xml:space="preserve"> </w:t>
            </w:r>
            <w:r>
              <w:t>that</w:t>
            </w:r>
            <w:r>
              <w:rPr>
                <w:spacing w:val="-8"/>
              </w:rPr>
              <w:t xml:space="preserve"> </w:t>
            </w:r>
            <w:r>
              <w:t>was</w:t>
            </w:r>
            <w:r>
              <w:rPr>
                <w:spacing w:val="-5"/>
              </w:rPr>
              <w:t xml:space="preserve"> </w:t>
            </w:r>
            <w:r>
              <w:t>captured</w:t>
            </w:r>
            <w:r>
              <w:rPr>
                <w:spacing w:val="-6"/>
              </w:rPr>
              <w:t xml:space="preserve"> </w:t>
            </w:r>
            <w:r>
              <w:t>in the design document.</w:t>
            </w:r>
          </w:p>
          <w:p w14:paraId="73812DC7" w14:textId="77777777" w:rsidR="00B50A31" w:rsidRDefault="00000000">
            <w:pPr>
              <w:pStyle w:val="TableParagraph"/>
              <w:numPr>
                <w:ilvl w:val="0"/>
                <w:numId w:val="3"/>
              </w:numPr>
              <w:tabs>
                <w:tab w:val="left" w:pos="830"/>
              </w:tabs>
              <w:spacing w:line="244" w:lineRule="auto"/>
              <w:ind w:right="774"/>
            </w:pPr>
            <w:r>
              <w:t>Describe</w:t>
            </w:r>
            <w:r>
              <w:rPr>
                <w:spacing w:val="-5"/>
              </w:rPr>
              <w:t xml:space="preserve"> </w:t>
            </w:r>
            <w:r>
              <w:t>the</w:t>
            </w:r>
            <w:r>
              <w:rPr>
                <w:spacing w:val="-5"/>
              </w:rPr>
              <w:t xml:space="preserve"> </w:t>
            </w:r>
            <w:r>
              <w:t>review</w:t>
            </w:r>
            <w:r>
              <w:rPr>
                <w:spacing w:val="-5"/>
              </w:rPr>
              <w:t xml:space="preserve"> </w:t>
            </w:r>
            <w:r>
              <w:t>and</w:t>
            </w:r>
            <w:r>
              <w:rPr>
                <w:spacing w:val="-6"/>
              </w:rPr>
              <w:t xml:space="preserve"> </w:t>
            </w:r>
            <w:r>
              <w:t>approval</w:t>
            </w:r>
            <w:r>
              <w:rPr>
                <w:spacing w:val="-4"/>
              </w:rPr>
              <w:t xml:space="preserve"> </w:t>
            </w:r>
            <w:r>
              <w:t>process</w:t>
            </w:r>
            <w:r>
              <w:rPr>
                <w:spacing w:val="-5"/>
              </w:rPr>
              <w:t xml:space="preserve"> </w:t>
            </w:r>
            <w:r>
              <w:t>to</w:t>
            </w:r>
            <w:r>
              <w:rPr>
                <w:spacing w:val="-6"/>
              </w:rPr>
              <w:t xml:space="preserve"> </w:t>
            </w:r>
            <w:r>
              <w:t>finalize</w:t>
            </w:r>
            <w:r>
              <w:rPr>
                <w:spacing w:val="-5"/>
              </w:rPr>
              <w:t xml:space="preserve"> </w:t>
            </w:r>
            <w:r>
              <w:t>the</w:t>
            </w:r>
            <w:r>
              <w:rPr>
                <w:spacing w:val="-5"/>
              </w:rPr>
              <w:t xml:space="preserve"> </w:t>
            </w:r>
            <w:r>
              <w:t xml:space="preserve">design </w:t>
            </w:r>
            <w:r>
              <w:rPr>
                <w:spacing w:val="-2"/>
              </w:rPr>
              <w:t>document.</w:t>
            </w:r>
          </w:p>
          <w:p w14:paraId="3DC62594" w14:textId="77777777" w:rsidR="00B50A31" w:rsidRDefault="00000000">
            <w:pPr>
              <w:pStyle w:val="TableParagraph"/>
              <w:numPr>
                <w:ilvl w:val="0"/>
                <w:numId w:val="3"/>
              </w:numPr>
              <w:tabs>
                <w:tab w:val="left" w:pos="830"/>
              </w:tabs>
              <w:ind w:right="673"/>
            </w:pPr>
            <w:r>
              <w:t>Describe</w:t>
            </w:r>
            <w:r>
              <w:rPr>
                <w:spacing w:val="-4"/>
              </w:rPr>
              <w:t xml:space="preserve"> </w:t>
            </w:r>
            <w:r>
              <w:t>the</w:t>
            </w:r>
            <w:r>
              <w:rPr>
                <w:spacing w:val="-4"/>
              </w:rPr>
              <w:t xml:space="preserve"> </w:t>
            </w:r>
            <w:r>
              <w:t>tools</w:t>
            </w:r>
            <w:r>
              <w:rPr>
                <w:spacing w:val="-4"/>
              </w:rPr>
              <w:t xml:space="preserve"> </w:t>
            </w:r>
            <w:r>
              <w:t>(Visio,</w:t>
            </w:r>
            <w:r>
              <w:rPr>
                <w:spacing w:val="-2"/>
              </w:rPr>
              <w:t xml:space="preserve"> </w:t>
            </w:r>
            <w:r>
              <w:t>Word,</w:t>
            </w:r>
            <w:r>
              <w:rPr>
                <w:spacing w:val="-2"/>
              </w:rPr>
              <w:t xml:space="preserve"> </w:t>
            </w:r>
            <w:r>
              <w:t>etc.)</w:t>
            </w:r>
            <w:r>
              <w:rPr>
                <w:spacing w:val="-4"/>
              </w:rPr>
              <w:t xml:space="preserve"> </w:t>
            </w:r>
            <w:r>
              <w:t>used</w:t>
            </w:r>
            <w:r>
              <w:rPr>
                <w:spacing w:val="-5"/>
              </w:rPr>
              <w:t xml:space="preserve"> </w:t>
            </w:r>
            <w:r>
              <w:t>to</w:t>
            </w:r>
            <w:r>
              <w:rPr>
                <w:spacing w:val="-5"/>
              </w:rPr>
              <w:t xml:space="preserve"> </w:t>
            </w:r>
            <w:r>
              <w:t>develop</w:t>
            </w:r>
            <w:r>
              <w:rPr>
                <w:spacing w:val="-5"/>
              </w:rPr>
              <w:t xml:space="preserve"> </w:t>
            </w:r>
            <w:r>
              <w:t>the</w:t>
            </w:r>
            <w:r>
              <w:rPr>
                <w:spacing w:val="-4"/>
              </w:rPr>
              <w:t xml:space="preserve"> </w:t>
            </w:r>
            <w:r>
              <w:t xml:space="preserve">design </w:t>
            </w:r>
            <w:r>
              <w:rPr>
                <w:spacing w:val="-2"/>
              </w:rPr>
              <w:t>document.</w:t>
            </w:r>
          </w:p>
          <w:p w14:paraId="759C6306" w14:textId="77777777" w:rsidR="00B50A31" w:rsidRDefault="00000000">
            <w:pPr>
              <w:pStyle w:val="TableParagraph"/>
              <w:numPr>
                <w:ilvl w:val="0"/>
                <w:numId w:val="3"/>
              </w:numPr>
              <w:tabs>
                <w:tab w:val="left" w:pos="830"/>
              </w:tabs>
              <w:spacing w:line="279" w:lineRule="exact"/>
            </w:pPr>
            <w:r>
              <w:t>Duration</w:t>
            </w:r>
            <w:r>
              <w:rPr>
                <w:spacing w:val="-8"/>
              </w:rPr>
              <w:t xml:space="preserve"> </w:t>
            </w:r>
            <w:r>
              <w:t>of</w:t>
            </w:r>
            <w:r>
              <w:rPr>
                <w:spacing w:val="-7"/>
              </w:rPr>
              <w:t xml:space="preserve"> </w:t>
            </w:r>
            <w:r>
              <w:t>referenced</w:t>
            </w:r>
            <w:r>
              <w:rPr>
                <w:spacing w:val="-7"/>
              </w:rPr>
              <w:t xml:space="preserve"> </w:t>
            </w:r>
            <w:r>
              <w:rPr>
                <w:spacing w:val="-2"/>
              </w:rPr>
              <w:t>engagements</w:t>
            </w:r>
          </w:p>
        </w:tc>
        <w:tc>
          <w:tcPr>
            <w:tcW w:w="2050" w:type="dxa"/>
          </w:tcPr>
          <w:p w14:paraId="0B8FC93B" w14:textId="77777777" w:rsidR="00B50A31" w:rsidRDefault="00B50A31">
            <w:pPr>
              <w:pStyle w:val="TableParagraph"/>
              <w:rPr>
                <w:i/>
              </w:rPr>
            </w:pPr>
          </w:p>
          <w:p w14:paraId="26278D37" w14:textId="77777777" w:rsidR="00B50A31" w:rsidRDefault="00B50A31">
            <w:pPr>
              <w:pStyle w:val="TableParagraph"/>
              <w:rPr>
                <w:i/>
              </w:rPr>
            </w:pPr>
          </w:p>
          <w:p w14:paraId="566133F9" w14:textId="77777777" w:rsidR="00B50A31" w:rsidRDefault="00B50A31">
            <w:pPr>
              <w:pStyle w:val="TableParagraph"/>
              <w:rPr>
                <w:i/>
              </w:rPr>
            </w:pPr>
          </w:p>
          <w:p w14:paraId="6A13ABC0" w14:textId="77777777" w:rsidR="00B50A31" w:rsidRDefault="00B50A31">
            <w:pPr>
              <w:pStyle w:val="TableParagraph"/>
              <w:rPr>
                <w:i/>
              </w:rPr>
            </w:pPr>
          </w:p>
          <w:p w14:paraId="0FB0CBDB" w14:textId="77777777" w:rsidR="00B50A31" w:rsidRDefault="00B50A31">
            <w:pPr>
              <w:pStyle w:val="TableParagraph"/>
              <w:rPr>
                <w:i/>
              </w:rPr>
            </w:pPr>
          </w:p>
          <w:p w14:paraId="0C8941A4" w14:textId="77777777" w:rsidR="00B50A31" w:rsidRDefault="00B50A31">
            <w:pPr>
              <w:pStyle w:val="TableParagraph"/>
              <w:rPr>
                <w:i/>
              </w:rPr>
            </w:pPr>
          </w:p>
          <w:p w14:paraId="08A7E315" w14:textId="77777777" w:rsidR="00B50A31" w:rsidRDefault="00B50A31">
            <w:pPr>
              <w:pStyle w:val="TableParagraph"/>
              <w:spacing w:before="181"/>
              <w:rPr>
                <w:i/>
              </w:rPr>
            </w:pPr>
          </w:p>
          <w:p w14:paraId="2BBF6071" w14:textId="77777777" w:rsidR="00B50A31" w:rsidRDefault="00000000">
            <w:pPr>
              <w:pStyle w:val="TableParagraph"/>
              <w:ind w:left="168"/>
            </w:pPr>
            <w:r>
              <w:t>1</w:t>
            </w:r>
            <w:r>
              <w:rPr>
                <w:spacing w:val="-7"/>
              </w:rPr>
              <w:t xml:space="preserve"> </w:t>
            </w:r>
            <w:r>
              <w:t>Project</w:t>
            </w:r>
            <w:r>
              <w:rPr>
                <w:spacing w:val="-6"/>
              </w:rPr>
              <w:t xml:space="preserve"> </w:t>
            </w:r>
            <w:r>
              <w:rPr>
                <w:spacing w:val="-2"/>
              </w:rPr>
              <w:t>reference</w:t>
            </w:r>
          </w:p>
        </w:tc>
      </w:tr>
    </w:tbl>
    <w:p w14:paraId="20498D3D" w14:textId="77777777" w:rsidR="00B50A31" w:rsidRDefault="00000000">
      <w:pPr>
        <w:spacing w:before="3"/>
        <w:ind w:left="130" w:right="297"/>
        <w:jc w:val="both"/>
        <w:rPr>
          <w:i/>
        </w:rPr>
      </w:pPr>
      <w:r>
        <w:rPr>
          <w:b/>
          <w:i/>
        </w:rPr>
        <w:t>**</w:t>
      </w:r>
      <w:r>
        <w:rPr>
          <w:b/>
          <w:i/>
          <w:spacing w:val="-3"/>
        </w:rPr>
        <w:t xml:space="preserve"> </w:t>
      </w:r>
      <w:r>
        <w:rPr>
          <w:i/>
        </w:rPr>
        <w:t>The</w:t>
      </w:r>
      <w:r>
        <w:rPr>
          <w:i/>
          <w:spacing w:val="-3"/>
        </w:rPr>
        <w:t xml:space="preserve"> </w:t>
      </w:r>
      <w:r>
        <w:rPr>
          <w:i/>
        </w:rPr>
        <w:t>Proponent</w:t>
      </w:r>
      <w:r>
        <w:rPr>
          <w:i/>
          <w:spacing w:val="-5"/>
        </w:rPr>
        <w:t xml:space="preserve"> </w:t>
      </w:r>
      <w:r>
        <w:rPr>
          <w:i/>
        </w:rPr>
        <w:t>should</w:t>
      </w:r>
      <w:r>
        <w:rPr>
          <w:i/>
          <w:spacing w:val="-2"/>
        </w:rPr>
        <w:t xml:space="preserve"> </w:t>
      </w:r>
      <w:r>
        <w:rPr>
          <w:i/>
        </w:rPr>
        <w:t>ensure</w:t>
      </w:r>
      <w:r>
        <w:rPr>
          <w:i/>
          <w:spacing w:val="-3"/>
        </w:rPr>
        <w:t xml:space="preserve"> </w:t>
      </w:r>
      <w:r>
        <w:rPr>
          <w:i/>
        </w:rPr>
        <w:t>that</w:t>
      </w:r>
      <w:r>
        <w:rPr>
          <w:i/>
          <w:spacing w:val="-5"/>
        </w:rPr>
        <w:t xml:space="preserve"> </w:t>
      </w:r>
      <w:r>
        <w:rPr>
          <w:i/>
        </w:rPr>
        <w:t>clear</w:t>
      </w:r>
      <w:r>
        <w:rPr>
          <w:i/>
          <w:spacing w:val="-2"/>
        </w:rPr>
        <w:t xml:space="preserve"> </w:t>
      </w:r>
      <w:r>
        <w:rPr>
          <w:i/>
        </w:rPr>
        <w:t>details</w:t>
      </w:r>
      <w:r>
        <w:rPr>
          <w:i/>
          <w:spacing w:val="-3"/>
        </w:rPr>
        <w:t xml:space="preserve"> </w:t>
      </w:r>
      <w:r>
        <w:rPr>
          <w:i/>
        </w:rPr>
        <w:t>are</w:t>
      </w:r>
      <w:r>
        <w:rPr>
          <w:i/>
          <w:spacing w:val="-8"/>
        </w:rPr>
        <w:t xml:space="preserve"> </w:t>
      </w:r>
      <w:r>
        <w:rPr>
          <w:i/>
        </w:rPr>
        <w:t>provided</w:t>
      </w:r>
      <w:r>
        <w:rPr>
          <w:i/>
          <w:spacing w:val="-2"/>
        </w:rPr>
        <w:t xml:space="preserve"> </w:t>
      </w:r>
      <w:r>
        <w:rPr>
          <w:i/>
        </w:rPr>
        <w:t>as</w:t>
      </w:r>
      <w:r>
        <w:rPr>
          <w:i/>
          <w:spacing w:val="-3"/>
        </w:rPr>
        <w:t xml:space="preserve"> </w:t>
      </w:r>
      <w:r>
        <w:rPr>
          <w:i/>
        </w:rPr>
        <w:t>requested</w:t>
      </w:r>
      <w:r>
        <w:rPr>
          <w:i/>
          <w:spacing w:val="-2"/>
        </w:rPr>
        <w:t xml:space="preserve"> </w:t>
      </w:r>
      <w:r>
        <w:rPr>
          <w:i/>
        </w:rPr>
        <w:t>to</w:t>
      </w:r>
      <w:r>
        <w:rPr>
          <w:i/>
          <w:spacing w:val="-2"/>
        </w:rPr>
        <w:t xml:space="preserve"> </w:t>
      </w:r>
      <w:r>
        <w:rPr>
          <w:i/>
        </w:rPr>
        <w:t>avoid</w:t>
      </w:r>
      <w:r>
        <w:rPr>
          <w:i/>
          <w:spacing w:val="-2"/>
        </w:rPr>
        <w:t xml:space="preserve"> </w:t>
      </w:r>
      <w:r>
        <w:rPr>
          <w:i/>
        </w:rPr>
        <w:t>losing</w:t>
      </w:r>
      <w:r>
        <w:rPr>
          <w:i/>
          <w:spacing w:val="-2"/>
        </w:rPr>
        <w:t xml:space="preserve"> </w:t>
      </w:r>
      <w:r>
        <w:rPr>
          <w:i/>
        </w:rPr>
        <w:t>points.</w:t>
      </w:r>
      <w:r>
        <w:rPr>
          <w:i/>
          <w:spacing w:val="40"/>
        </w:rPr>
        <w:t xml:space="preserve"> </w:t>
      </w:r>
      <w:r>
        <w:rPr>
          <w:i/>
        </w:rPr>
        <w:t>Clear</w:t>
      </w:r>
      <w:r>
        <w:rPr>
          <w:i/>
          <w:spacing w:val="-2"/>
        </w:rPr>
        <w:t xml:space="preserve"> </w:t>
      </w:r>
      <w:r>
        <w:rPr>
          <w:i/>
        </w:rPr>
        <w:t>referrals</w:t>
      </w:r>
      <w:r>
        <w:rPr>
          <w:i/>
          <w:spacing w:val="-3"/>
        </w:rPr>
        <w:t xml:space="preserve"> </w:t>
      </w:r>
      <w:r>
        <w:rPr>
          <w:i/>
        </w:rPr>
        <w:t>or references</w:t>
      </w:r>
      <w:r>
        <w:rPr>
          <w:i/>
          <w:spacing w:val="-2"/>
        </w:rPr>
        <w:t xml:space="preserve"> </w:t>
      </w:r>
      <w:r>
        <w:rPr>
          <w:i/>
        </w:rPr>
        <w:t>to</w:t>
      </w:r>
      <w:r>
        <w:rPr>
          <w:i/>
          <w:spacing w:val="-1"/>
        </w:rPr>
        <w:t xml:space="preserve"> </w:t>
      </w:r>
      <w:r>
        <w:rPr>
          <w:i/>
        </w:rPr>
        <w:t>the</w:t>
      </w:r>
      <w:r>
        <w:rPr>
          <w:i/>
          <w:spacing w:val="-2"/>
        </w:rPr>
        <w:t xml:space="preserve"> </w:t>
      </w:r>
      <w:r>
        <w:rPr>
          <w:i/>
        </w:rPr>
        <w:t>project</w:t>
      </w:r>
      <w:r>
        <w:rPr>
          <w:i/>
          <w:spacing w:val="-5"/>
        </w:rPr>
        <w:t xml:space="preserve"> </w:t>
      </w:r>
      <w:r>
        <w:rPr>
          <w:i/>
        </w:rPr>
        <w:t>on</w:t>
      </w:r>
      <w:r>
        <w:rPr>
          <w:i/>
          <w:spacing w:val="-1"/>
        </w:rPr>
        <w:t xml:space="preserve"> </w:t>
      </w:r>
      <w:r>
        <w:rPr>
          <w:i/>
        </w:rPr>
        <w:t>the</w:t>
      </w:r>
      <w:r>
        <w:rPr>
          <w:i/>
          <w:spacing w:val="-2"/>
        </w:rPr>
        <w:t xml:space="preserve"> </w:t>
      </w:r>
      <w:r>
        <w:rPr>
          <w:i/>
        </w:rPr>
        <w:t>Proponent’s</w:t>
      </w:r>
      <w:r>
        <w:rPr>
          <w:i/>
          <w:spacing w:val="-2"/>
        </w:rPr>
        <w:t xml:space="preserve"> </w:t>
      </w:r>
      <w:r>
        <w:rPr>
          <w:i/>
        </w:rPr>
        <w:t>supplied</w:t>
      </w:r>
      <w:r>
        <w:rPr>
          <w:i/>
          <w:spacing w:val="-1"/>
        </w:rPr>
        <w:t xml:space="preserve"> </w:t>
      </w:r>
      <w:r>
        <w:rPr>
          <w:i/>
        </w:rPr>
        <w:t>resume</w:t>
      </w:r>
      <w:r>
        <w:rPr>
          <w:i/>
          <w:spacing w:val="-2"/>
        </w:rPr>
        <w:t xml:space="preserve"> </w:t>
      </w:r>
      <w:r>
        <w:rPr>
          <w:i/>
        </w:rPr>
        <w:t>where</w:t>
      </w:r>
      <w:r>
        <w:rPr>
          <w:i/>
          <w:spacing w:val="-2"/>
        </w:rPr>
        <w:t xml:space="preserve"> </w:t>
      </w:r>
      <w:r>
        <w:rPr>
          <w:i/>
        </w:rPr>
        <w:t>the</w:t>
      </w:r>
      <w:r>
        <w:rPr>
          <w:i/>
          <w:spacing w:val="-2"/>
        </w:rPr>
        <w:t xml:space="preserve"> </w:t>
      </w:r>
      <w:r>
        <w:rPr>
          <w:i/>
        </w:rPr>
        <w:t>experiences were</w:t>
      </w:r>
      <w:r>
        <w:rPr>
          <w:i/>
          <w:spacing w:val="-2"/>
        </w:rPr>
        <w:t xml:space="preserve"> </w:t>
      </w:r>
      <w:r>
        <w:rPr>
          <w:i/>
        </w:rPr>
        <w:t>gained</w:t>
      </w:r>
      <w:r>
        <w:rPr>
          <w:i/>
          <w:spacing w:val="-1"/>
        </w:rPr>
        <w:t xml:space="preserve"> </w:t>
      </w:r>
      <w:r>
        <w:rPr>
          <w:i/>
        </w:rPr>
        <w:t>should</w:t>
      </w:r>
      <w:r>
        <w:rPr>
          <w:i/>
          <w:spacing w:val="-1"/>
        </w:rPr>
        <w:t xml:space="preserve"> </w:t>
      </w:r>
      <w:r>
        <w:rPr>
          <w:i/>
        </w:rPr>
        <w:t>be</w:t>
      </w:r>
      <w:r>
        <w:rPr>
          <w:i/>
          <w:spacing w:val="-2"/>
        </w:rPr>
        <w:t xml:space="preserve"> </w:t>
      </w:r>
      <w:r>
        <w:rPr>
          <w:i/>
        </w:rPr>
        <w:t>provided to allow scorers to easily refences them.</w:t>
      </w:r>
    </w:p>
    <w:p w14:paraId="40BC3055" w14:textId="77777777" w:rsidR="00B50A31" w:rsidRDefault="00B50A31">
      <w:pPr>
        <w:pStyle w:val="BodyText"/>
        <w:spacing w:before="1"/>
        <w:rPr>
          <w:i/>
        </w:rPr>
      </w:pPr>
    </w:p>
    <w:p w14:paraId="0E96F82F" w14:textId="77777777" w:rsidR="00B50A31" w:rsidRDefault="00000000">
      <w:pPr>
        <w:pStyle w:val="BodyText"/>
        <w:ind w:left="130" w:right="188"/>
        <w:jc w:val="both"/>
      </w:pPr>
      <w:r>
        <w:t>Responses</w:t>
      </w:r>
      <w:r>
        <w:rPr>
          <w:spacing w:val="-3"/>
        </w:rPr>
        <w:t xml:space="preserve"> </w:t>
      </w:r>
      <w:r>
        <w:t>to</w:t>
      </w:r>
      <w:r>
        <w:rPr>
          <w:spacing w:val="-4"/>
        </w:rPr>
        <w:t xml:space="preserve"> </w:t>
      </w:r>
      <w:r>
        <w:t>this</w:t>
      </w:r>
      <w:r>
        <w:rPr>
          <w:spacing w:val="-3"/>
        </w:rPr>
        <w:t xml:space="preserve"> </w:t>
      </w:r>
      <w:r>
        <w:t>section will</w:t>
      </w:r>
      <w:r>
        <w:rPr>
          <w:spacing w:val="-1"/>
        </w:rPr>
        <w:t xml:space="preserve"> </w:t>
      </w:r>
      <w:r>
        <w:t>be</w:t>
      </w:r>
      <w:r>
        <w:rPr>
          <w:spacing w:val="-3"/>
        </w:rPr>
        <w:t xml:space="preserve"> </w:t>
      </w:r>
      <w:r>
        <w:t>scored</w:t>
      </w:r>
      <w:r>
        <w:rPr>
          <w:spacing w:val="-4"/>
        </w:rPr>
        <w:t xml:space="preserve"> </w:t>
      </w:r>
      <w:r>
        <w:t>in</w:t>
      </w:r>
      <w:r>
        <w:rPr>
          <w:spacing w:val="-4"/>
        </w:rPr>
        <w:t xml:space="preserve"> </w:t>
      </w:r>
      <w:r>
        <w:t>accordance with</w:t>
      </w:r>
      <w:r>
        <w:rPr>
          <w:spacing w:val="-4"/>
        </w:rPr>
        <w:t xml:space="preserve"> </w:t>
      </w:r>
      <w:r>
        <w:t>the</w:t>
      </w:r>
      <w:r>
        <w:rPr>
          <w:spacing w:val="-3"/>
        </w:rPr>
        <w:t xml:space="preserve"> </w:t>
      </w:r>
      <w:r>
        <w:t>Selection</w:t>
      </w:r>
      <w:r>
        <w:rPr>
          <w:spacing w:val="-4"/>
        </w:rPr>
        <w:t xml:space="preserve"> </w:t>
      </w:r>
      <w:r>
        <w:t>Process</w:t>
      </w:r>
      <w:r>
        <w:rPr>
          <w:spacing w:val="-3"/>
        </w:rPr>
        <w:t xml:space="preserve"> </w:t>
      </w:r>
      <w:r>
        <w:t>identified</w:t>
      </w:r>
      <w:r>
        <w:rPr>
          <w:spacing w:val="-4"/>
        </w:rPr>
        <w:t xml:space="preserve"> </w:t>
      </w:r>
      <w:r>
        <w:t>in</w:t>
      </w:r>
      <w:r>
        <w:rPr>
          <w:spacing w:val="-4"/>
        </w:rPr>
        <w:t xml:space="preserve"> </w:t>
      </w:r>
      <w:r>
        <w:t>Section 13 of</w:t>
      </w:r>
      <w:r>
        <w:rPr>
          <w:spacing w:val="-3"/>
        </w:rPr>
        <w:t xml:space="preserve"> </w:t>
      </w:r>
      <w:r>
        <w:t>this</w:t>
      </w:r>
      <w:r>
        <w:rPr>
          <w:spacing w:val="-3"/>
        </w:rPr>
        <w:t xml:space="preserve"> </w:t>
      </w:r>
      <w:r>
        <w:t>SOW. Vendors are requested to respond to this section in the Vendor Response Matrix.</w:t>
      </w:r>
    </w:p>
    <w:p w14:paraId="50BBEB9B" w14:textId="77777777" w:rsidR="00B50A31" w:rsidRDefault="00B50A31">
      <w:pPr>
        <w:pStyle w:val="BodyText"/>
        <w:spacing w:before="117"/>
      </w:pPr>
    </w:p>
    <w:p w14:paraId="544A6C8E" w14:textId="77777777" w:rsidR="00B50A31" w:rsidRDefault="00000000">
      <w:pPr>
        <w:pStyle w:val="ListParagraph"/>
        <w:numPr>
          <w:ilvl w:val="0"/>
          <w:numId w:val="15"/>
        </w:numPr>
        <w:tabs>
          <w:tab w:val="left" w:pos="489"/>
        </w:tabs>
        <w:ind w:left="489" w:hanging="359"/>
        <w:rPr>
          <w:b/>
        </w:rPr>
      </w:pPr>
      <w:r>
        <w:rPr>
          <w:b/>
          <w:noProof/>
        </w:rPr>
        <mc:AlternateContent>
          <mc:Choice Requires="wps">
            <w:drawing>
              <wp:anchor distT="0" distB="0" distL="0" distR="0" simplePos="0" relativeHeight="487589888" behindDoc="1" locked="0" layoutInCell="1" allowOverlap="1" wp14:anchorId="3192428E" wp14:editId="53100EC3">
                <wp:simplePos x="0" y="0"/>
                <wp:positionH relativeFrom="page">
                  <wp:posOffset>521512</wp:posOffset>
                </wp:positionH>
                <wp:positionV relativeFrom="paragraph">
                  <wp:posOffset>233626</wp:posOffset>
                </wp:positionV>
                <wp:extent cx="6729730" cy="635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BCA1D0" id="Graphic 9" o:spid="_x0000_s1026" style="position:absolute;margin-left:41.05pt;margin-top:18.4pt;width:529.9pt;height:.5pt;z-index:-15726592;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NXyRFHdAAAACQEAAA8AAABkcnMvZG93bnJldi54bWxMj8FO&#10;wzAQRO9I/IO1SNyok1K1IcSpAAlF5UYLdzdekqjxOthOGv6e7QmOOzOafVNsZ9uLCX3oHClIFwkI&#10;pNqZjhoFH4fXuwxEiJqM7h2hgh8MsC2vrwqdG3emd5z2sRFcQiHXCtoYh1zKULdodVi4AYm9L+et&#10;jnz6Rhqvz1xue7lMkrW0uiP+0OoBX1qsT/vRKvhc7Tb4nB2qaTx9d7HyZHdvlVK3N/PTI4iIc/wL&#10;wwWf0aFkpqMbyQTRK8iWKScV3K95wcVPV+kDiCMrmwxkWcj/C8pfAAAA//8DAFBLAQItABQABgAI&#10;AAAAIQC2gziS/gAAAOEBAAATAAAAAAAAAAAAAAAAAAAAAABbQ29udGVudF9UeXBlc10ueG1sUEsB&#10;Ai0AFAAGAAgAAAAhADj9If/WAAAAlAEAAAsAAAAAAAAAAAAAAAAALwEAAF9yZWxzLy5yZWxzUEsB&#10;Ai0AFAAGAAgAAAAhAHYYzLkiAgAAvQQAAA4AAAAAAAAAAAAAAAAALgIAAGRycy9lMm9Eb2MueG1s&#10;UEsBAi0AFAAGAAgAAAAhANXyRFHdAAAACQEAAA8AAAAAAAAAAAAAAAAAfAQAAGRycy9kb3ducmV2&#10;LnhtbFBLBQYAAAAABAAEAPMAAACGBQAAAAA=&#10;" path="m6729349,l,,,6096r6729349,l6729349,xe" fillcolor="black" stroked="f">
                <v:path arrowok="t"/>
                <w10:wrap type="topAndBottom" anchorx="page"/>
              </v:shape>
            </w:pict>
          </mc:Fallback>
        </mc:AlternateContent>
      </w:r>
      <w:bookmarkStart w:id="4" w:name="_bookmark4"/>
      <w:bookmarkEnd w:id="4"/>
      <w:r>
        <w:rPr>
          <w:b/>
          <w:spacing w:val="-4"/>
          <w:sz w:val="28"/>
        </w:rPr>
        <w:t>C</w:t>
      </w:r>
      <w:r>
        <w:rPr>
          <w:b/>
          <w:spacing w:val="-4"/>
        </w:rPr>
        <w:t>OST</w:t>
      </w:r>
    </w:p>
    <w:p w14:paraId="463355DB" w14:textId="65C08093" w:rsidR="00B50A31" w:rsidRDefault="00000000">
      <w:pPr>
        <w:pStyle w:val="BodyText"/>
        <w:spacing w:before="117"/>
        <w:ind w:left="130" w:right="238"/>
      </w:pPr>
      <w:r>
        <w:t>Proponents MUST provide a per diem rate based on a 7.5-hour workday to complete the services outlined in this SOW</w:t>
      </w:r>
      <w:r>
        <w:rPr>
          <w:spacing w:val="-3"/>
        </w:rPr>
        <w:t xml:space="preserve"> </w:t>
      </w:r>
      <w:r>
        <w:t>and</w:t>
      </w:r>
      <w:r>
        <w:rPr>
          <w:spacing w:val="-4"/>
        </w:rPr>
        <w:t xml:space="preserve"> </w:t>
      </w:r>
      <w:r>
        <w:t>subsequent</w:t>
      </w:r>
      <w:r>
        <w:rPr>
          <w:spacing w:val="-1"/>
        </w:rPr>
        <w:t xml:space="preserve"> </w:t>
      </w:r>
      <w:r>
        <w:t>service</w:t>
      </w:r>
      <w:r>
        <w:rPr>
          <w:spacing w:val="-3"/>
        </w:rPr>
        <w:t xml:space="preserve"> </w:t>
      </w:r>
      <w:r>
        <w:t>agreement.</w:t>
      </w:r>
      <w:r>
        <w:rPr>
          <w:spacing w:val="40"/>
        </w:rPr>
        <w:t xml:space="preserve"> </w:t>
      </w:r>
    </w:p>
    <w:p w14:paraId="3A719D55" w14:textId="77777777" w:rsidR="00B50A31" w:rsidRDefault="00B50A31">
      <w:pPr>
        <w:pStyle w:val="BodyText"/>
      </w:pPr>
    </w:p>
    <w:p w14:paraId="33AD9980" w14:textId="77777777" w:rsidR="00B50A31" w:rsidRDefault="00000000">
      <w:pPr>
        <w:pStyle w:val="BodyText"/>
        <w:spacing w:before="1"/>
        <w:ind w:left="130"/>
      </w:pPr>
      <w:r>
        <w:t>Cost</w:t>
      </w:r>
      <w:r>
        <w:rPr>
          <w:spacing w:val="-9"/>
        </w:rPr>
        <w:t xml:space="preserve"> </w:t>
      </w:r>
      <w:r>
        <w:t>will</w:t>
      </w:r>
      <w:r>
        <w:rPr>
          <w:spacing w:val="-3"/>
        </w:rPr>
        <w:t xml:space="preserve"> </w:t>
      </w:r>
      <w:r>
        <w:t>be</w:t>
      </w:r>
      <w:r>
        <w:rPr>
          <w:spacing w:val="-5"/>
        </w:rPr>
        <w:t xml:space="preserve"> </w:t>
      </w:r>
      <w:r>
        <w:t>evaluated</w:t>
      </w:r>
      <w:r>
        <w:rPr>
          <w:spacing w:val="-5"/>
        </w:rPr>
        <w:t xml:space="preserve"> </w:t>
      </w:r>
      <w:r>
        <w:t>using</w:t>
      </w:r>
      <w:r>
        <w:rPr>
          <w:spacing w:val="-4"/>
        </w:rPr>
        <w:t xml:space="preserve"> </w:t>
      </w:r>
      <w:r>
        <w:t>the</w:t>
      </w:r>
      <w:r>
        <w:rPr>
          <w:spacing w:val="-5"/>
        </w:rPr>
        <w:t xml:space="preserve"> </w:t>
      </w:r>
      <w:r>
        <w:t>following</w:t>
      </w:r>
      <w:r>
        <w:rPr>
          <w:spacing w:val="-4"/>
        </w:rPr>
        <w:t xml:space="preserve"> </w:t>
      </w:r>
      <w:r>
        <w:t>formula</w:t>
      </w:r>
      <w:r>
        <w:rPr>
          <w:spacing w:val="-4"/>
        </w:rPr>
        <w:t xml:space="preserve"> </w:t>
      </w:r>
      <w:r>
        <w:t>to</w:t>
      </w:r>
      <w:r>
        <w:rPr>
          <w:spacing w:val="-6"/>
        </w:rPr>
        <w:t xml:space="preserve"> </w:t>
      </w:r>
      <w:r>
        <w:t>determine</w:t>
      </w:r>
      <w:r>
        <w:rPr>
          <w:spacing w:val="-5"/>
        </w:rPr>
        <w:t xml:space="preserve"> </w:t>
      </w:r>
      <w:r>
        <w:t>the</w:t>
      </w:r>
      <w:r>
        <w:rPr>
          <w:spacing w:val="-4"/>
        </w:rPr>
        <w:t xml:space="preserve"> </w:t>
      </w:r>
      <w:r>
        <w:t>score</w:t>
      </w:r>
      <w:r>
        <w:rPr>
          <w:spacing w:val="-5"/>
        </w:rPr>
        <w:t xml:space="preserve"> </w:t>
      </w:r>
      <w:r>
        <w:t>for</w:t>
      </w:r>
      <w:r>
        <w:rPr>
          <w:spacing w:val="-5"/>
        </w:rPr>
        <w:t xml:space="preserve"> </w:t>
      </w:r>
      <w:r>
        <w:t>Section</w:t>
      </w:r>
      <w:r>
        <w:rPr>
          <w:spacing w:val="-5"/>
        </w:rPr>
        <w:t xml:space="preserve"> 13:</w:t>
      </w:r>
    </w:p>
    <w:p w14:paraId="25E69240" w14:textId="77777777" w:rsidR="00B50A31" w:rsidRDefault="00B50A31">
      <w:pPr>
        <w:pStyle w:val="BodyText"/>
      </w:pPr>
    </w:p>
    <w:p w14:paraId="1985776C" w14:textId="77777777" w:rsidR="00B50A31" w:rsidRDefault="00000000">
      <w:pPr>
        <w:pStyle w:val="BodyText"/>
        <w:ind w:left="130"/>
      </w:pPr>
      <w:r>
        <w:t>Low</w:t>
      </w:r>
      <w:r>
        <w:rPr>
          <w:spacing w:val="-7"/>
        </w:rPr>
        <w:t xml:space="preserve"> </w:t>
      </w:r>
      <w:r>
        <w:t>price</w:t>
      </w:r>
      <w:r>
        <w:rPr>
          <w:spacing w:val="-5"/>
        </w:rPr>
        <w:t xml:space="preserve"> </w:t>
      </w:r>
      <w:r>
        <w:t>proposal</w:t>
      </w:r>
      <w:r>
        <w:rPr>
          <w:spacing w:val="-3"/>
        </w:rPr>
        <w:t xml:space="preserve"> </w:t>
      </w:r>
      <w:r>
        <w:t>/</w:t>
      </w:r>
      <w:r>
        <w:rPr>
          <w:spacing w:val="-4"/>
        </w:rPr>
        <w:t xml:space="preserve"> </w:t>
      </w:r>
      <w:r>
        <w:t>price</w:t>
      </w:r>
      <w:r>
        <w:rPr>
          <w:spacing w:val="-5"/>
        </w:rPr>
        <w:t xml:space="preserve"> </w:t>
      </w:r>
      <w:r>
        <w:t>on</w:t>
      </w:r>
      <w:r>
        <w:rPr>
          <w:spacing w:val="-2"/>
        </w:rPr>
        <w:t xml:space="preserve"> </w:t>
      </w:r>
      <w:r>
        <w:t>proposal</w:t>
      </w:r>
      <w:r>
        <w:rPr>
          <w:spacing w:val="-3"/>
        </w:rPr>
        <w:t xml:space="preserve"> </w:t>
      </w:r>
      <w:r>
        <w:t>under</w:t>
      </w:r>
      <w:r>
        <w:rPr>
          <w:spacing w:val="-5"/>
        </w:rPr>
        <w:t xml:space="preserve"> </w:t>
      </w:r>
      <w:r>
        <w:t>evaluation</w:t>
      </w:r>
      <w:r>
        <w:rPr>
          <w:spacing w:val="-6"/>
        </w:rPr>
        <w:t xml:space="preserve"> </w:t>
      </w:r>
      <w:r>
        <w:t>x</w:t>
      </w:r>
      <w:r>
        <w:rPr>
          <w:spacing w:val="-4"/>
        </w:rPr>
        <w:t xml:space="preserve"> </w:t>
      </w:r>
      <w:r>
        <w:t>total</w:t>
      </w:r>
      <w:r>
        <w:rPr>
          <w:spacing w:val="-4"/>
        </w:rPr>
        <w:t xml:space="preserve"> </w:t>
      </w:r>
      <w:r>
        <w:t>marks</w:t>
      </w:r>
      <w:r>
        <w:rPr>
          <w:spacing w:val="-5"/>
        </w:rPr>
        <w:t xml:space="preserve"> </w:t>
      </w:r>
      <w:r>
        <w:t>available</w:t>
      </w:r>
      <w:r>
        <w:rPr>
          <w:spacing w:val="-5"/>
        </w:rPr>
        <w:t xml:space="preserve"> </w:t>
      </w:r>
      <w:r>
        <w:t>for</w:t>
      </w:r>
      <w:r>
        <w:rPr>
          <w:spacing w:val="-5"/>
        </w:rPr>
        <w:t xml:space="preserve"> </w:t>
      </w:r>
      <w:r>
        <w:t>price</w:t>
      </w:r>
      <w:r>
        <w:rPr>
          <w:spacing w:val="-5"/>
        </w:rPr>
        <w:t xml:space="preserve"> </w:t>
      </w:r>
      <w:r>
        <w:t>=</w:t>
      </w:r>
      <w:r>
        <w:rPr>
          <w:spacing w:val="-4"/>
        </w:rPr>
        <w:t xml:space="preserve"> </w:t>
      </w:r>
      <w:r>
        <w:rPr>
          <w:spacing w:val="-2"/>
        </w:rPr>
        <w:t>SCORE</w:t>
      </w:r>
    </w:p>
    <w:p w14:paraId="3043195E" w14:textId="77777777" w:rsidR="00B50A31" w:rsidRDefault="00B50A31">
      <w:pPr>
        <w:pStyle w:val="BodyText"/>
        <w:spacing w:before="121"/>
      </w:pPr>
    </w:p>
    <w:p w14:paraId="1930E84B"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90400" behindDoc="1" locked="0" layoutInCell="1" allowOverlap="1" wp14:anchorId="2A132C21" wp14:editId="3C90A6EF">
                <wp:simplePos x="0" y="0"/>
                <wp:positionH relativeFrom="page">
                  <wp:posOffset>521512</wp:posOffset>
                </wp:positionH>
                <wp:positionV relativeFrom="paragraph">
                  <wp:posOffset>230760</wp:posOffset>
                </wp:positionV>
                <wp:extent cx="6729730"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5"/>
                              </a:lnTo>
                              <a:lnTo>
                                <a:pt x="6729349" y="6095"/>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1F86B6" id="Graphic 10" o:spid="_x0000_s1026" style="position:absolute;margin-left:41.05pt;margin-top:18.15pt;width:529.9pt;height:.5pt;z-index:-15726080;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gIgIAAL0EAAAOAAAAZHJzL2Uyb0RvYy54bWysVMFu2zAMvQ/YPwi6L06TNW2MOMXQosOA&#10;oivQDDsrshwbk0VNVGLn70fJVmpspw3zQabMJ+rxkfTmrm81OymHDZiCX83mnCkjoWzMoeDfdo8f&#10;bjlDL0wpNBhV8LNCfrd9/27T2VwtoAZdKscoiMG8swWvvbd5lqGsVStwBlYZclbgWuFp6w5Z6URH&#10;0VudLebzVdaBK60DqRDp68Pg5NsYv6qU9F+rCpVnuuDEzcfVxXUf1my7EfnBCVs3cqQh/oFFKxpD&#10;l15CPQgv2NE1f4RqG+kAofIzCW0GVdVIFXOgbK7mv2XzWgurYi4kDtqLTPj/wsrn06t9cYE62ieQ&#10;P5AUyTqL+cUTNjhi+sq1AUvEWR9VPF9UVL1nkj6ubhbrmyWJLcm3Wl5HkTORp7PyiP6zghhHnJ7Q&#10;DzUokyXqZMneJNNRJUMNdayh54xq6DijGu6HGlrhw7lALpismxCpRx7B2cJJ7SDCfEghsF1+XHOW&#10;EiGmbxhtpljKaYJKvvS2Md6AWc3X14EXBUvu9B5g02v/CpzUTOGkBlTDTSHveOVFC7p+qjaCbsrH&#10;RuuQPrrD/l47dhJhNOIzMp7AYicMxQ9tsIfy/OJYR/NScPx5FE5xpr8YasgwXMlwydgnw3l9D3EE&#10;o/IO/a7/LpxllsyCe+qdZ0jtLvLUFsQ/AAZsOGng09FD1YSeidwGRuOGZiTmP85zGMLpPqLe/jrb&#10;X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A4KHUgIgIAAL0EAAAOAAAAAAAAAAAAAAAAAC4CAABkcnMvZTJvRG9jLnht&#10;bFBLAQItABQABgAIAAAAIQDn+3R93gAAAAkBAAAPAAAAAAAAAAAAAAAAAHwEAABkcnMvZG93bnJl&#10;di54bWxQSwUGAAAAAAQABADzAAAAhwUAAAAA&#10;" path="m6729349,l,,,6095r6729349,l6729349,xe" fillcolor="black" stroked="f">
                <v:path arrowok="t"/>
                <w10:wrap type="topAndBottom" anchorx="page"/>
              </v:shape>
            </w:pict>
          </mc:Fallback>
        </mc:AlternateContent>
      </w:r>
      <w:bookmarkStart w:id="5" w:name="_bookmark5"/>
      <w:bookmarkEnd w:id="5"/>
      <w:r>
        <w:rPr>
          <w:smallCaps/>
          <w:spacing w:val="-2"/>
        </w:rPr>
        <w:t>References</w:t>
      </w:r>
    </w:p>
    <w:p w14:paraId="044C411E" w14:textId="77777777" w:rsidR="00B50A31" w:rsidRDefault="00000000">
      <w:pPr>
        <w:pStyle w:val="BodyText"/>
        <w:spacing w:before="117"/>
        <w:ind w:left="130" w:right="458"/>
      </w:pPr>
      <w:r>
        <w:t>Vendors</w:t>
      </w:r>
      <w:r>
        <w:rPr>
          <w:spacing w:val="-4"/>
        </w:rPr>
        <w:t xml:space="preserve"> </w:t>
      </w:r>
      <w:r>
        <w:t>are</w:t>
      </w:r>
      <w:r>
        <w:rPr>
          <w:spacing w:val="-4"/>
        </w:rPr>
        <w:t xml:space="preserve"> </w:t>
      </w:r>
      <w:r>
        <w:t>requested</w:t>
      </w:r>
      <w:r>
        <w:rPr>
          <w:spacing w:val="-5"/>
        </w:rPr>
        <w:t xml:space="preserve"> </w:t>
      </w:r>
      <w:r>
        <w:t>to</w:t>
      </w:r>
      <w:r>
        <w:rPr>
          <w:spacing w:val="-1"/>
        </w:rPr>
        <w:t xml:space="preserve"> </w:t>
      </w:r>
      <w:r>
        <w:t>include</w:t>
      </w:r>
      <w:r>
        <w:rPr>
          <w:spacing w:val="-4"/>
        </w:rPr>
        <w:t xml:space="preserve"> </w:t>
      </w:r>
      <w:r>
        <w:t>references</w:t>
      </w:r>
      <w:r>
        <w:rPr>
          <w:spacing w:val="-4"/>
        </w:rPr>
        <w:t xml:space="preserve"> </w:t>
      </w:r>
      <w:r>
        <w:t>as</w:t>
      </w:r>
      <w:r>
        <w:rPr>
          <w:spacing w:val="-4"/>
        </w:rPr>
        <w:t xml:space="preserve"> </w:t>
      </w:r>
      <w:r>
        <w:t>per</w:t>
      </w:r>
      <w:r>
        <w:rPr>
          <w:spacing w:val="-4"/>
        </w:rPr>
        <w:t xml:space="preserve"> </w:t>
      </w:r>
      <w:r>
        <w:t>the</w:t>
      </w:r>
      <w:r>
        <w:rPr>
          <w:spacing w:val="-4"/>
        </w:rPr>
        <w:t xml:space="preserve"> </w:t>
      </w:r>
      <w:r>
        <w:t>table</w:t>
      </w:r>
      <w:r>
        <w:rPr>
          <w:spacing w:val="-4"/>
        </w:rPr>
        <w:t xml:space="preserve"> </w:t>
      </w:r>
      <w:r>
        <w:t>included</w:t>
      </w:r>
      <w:r>
        <w:rPr>
          <w:spacing w:val="-5"/>
        </w:rPr>
        <w:t xml:space="preserve"> </w:t>
      </w:r>
      <w:r>
        <w:t>within</w:t>
      </w:r>
      <w:r>
        <w:rPr>
          <w:spacing w:val="-5"/>
        </w:rPr>
        <w:t xml:space="preserve"> </w:t>
      </w:r>
      <w:r>
        <w:t>the</w:t>
      </w:r>
      <w:r>
        <w:rPr>
          <w:spacing w:val="-4"/>
        </w:rPr>
        <w:t xml:space="preserve"> </w:t>
      </w:r>
      <w:r>
        <w:t>Vendor</w:t>
      </w:r>
      <w:r>
        <w:rPr>
          <w:spacing w:val="-4"/>
        </w:rPr>
        <w:t xml:space="preserve"> </w:t>
      </w:r>
      <w:r>
        <w:t>Response</w:t>
      </w:r>
      <w:r>
        <w:rPr>
          <w:spacing w:val="-4"/>
        </w:rPr>
        <w:t xml:space="preserve"> </w:t>
      </w:r>
      <w:r>
        <w:t>Matrix. References will be contacted to validate information provided in the Vendor’s response.</w:t>
      </w:r>
    </w:p>
    <w:p w14:paraId="7C6AD464" w14:textId="77777777" w:rsidR="00B50A31" w:rsidRDefault="00B50A31">
      <w:pPr>
        <w:pStyle w:val="BodyText"/>
        <w:sectPr w:rsidR="00B50A31">
          <w:pgSz w:w="12240" w:h="15840"/>
          <w:pgMar w:top="2260" w:right="720" w:bottom="1120" w:left="720" w:header="450" w:footer="926" w:gutter="0"/>
          <w:cols w:space="720"/>
        </w:sectPr>
      </w:pPr>
    </w:p>
    <w:p w14:paraId="2962FEE2" w14:textId="77777777" w:rsidR="00B50A31" w:rsidRDefault="00B50A31">
      <w:pPr>
        <w:pStyle w:val="BodyText"/>
        <w:spacing w:before="105"/>
      </w:pPr>
    </w:p>
    <w:p w14:paraId="55D8F5FF" w14:textId="77777777" w:rsidR="00B50A31" w:rsidRDefault="00000000">
      <w:pPr>
        <w:pStyle w:val="BodyText"/>
        <w:spacing w:before="1"/>
        <w:ind w:left="130"/>
      </w:pPr>
      <w:r>
        <w:t>In the event a poor reference is received, or in the event references provide information that is different than the information</w:t>
      </w:r>
      <w:r>
        <w:rPr>
          <w:spacing w:val="-4"/>
        </w:rPr>
        <w:t xml:space="preserve"> </w:t>
      </w:r>
      <w:r>
        <w:t>provided</w:t>
      </w:r>
      <w:r>
        <w:rPr>
          <w:spacing w:val="-4"/>
        </w:rPr>
        <w:t xml:space="preserve"> </w:t>
      </w:r>
      <w:r>
        <w:t>in</w:t>
      </w:r>
      <w:r>
        <w:rPr>
          <w:spacing w:val="-4"/>
        </w:rPr>
        <w:t xml:space="preserve"> </w:t>
      </w:r>
      <w:r>
        <w:t>the</w:t>
      </w:r>
      <w:r>
        <w:rPr>
          <w:spacing w:val="-3"/>
        </w:rPr>
        <w:t xml:space="preserve"> </w:t>
      </w:r>
      <w:r>
        <w:t>Vendor’s</w:t>
      </w:r>
      <w:r>
        <w:rPr>
          <w:spacing w:val="-3"/>
        </w:rPr>
        <w:t xml:space="preserve"> </w:t>
      </w:r>
      <w:r>
        <w:t>response,</w:t>
      </w:r>
      <w:r>
        <w:rPr>
          <w:spacing w:val="-1"/>
        </w:rPr>
        <w:t xml:space="preserve"> </w:t>
      </w:r>
      <w:r>
        <w:t>we</w:t>
      </w:r>
      <w:r>
        <w:rPr>
          <w:spacing w:val="-3"/>
        </w:rPr>
        <w:t xml:space="preserve"> </w:t>
      </w:r>
      <w:r>
        <w:t>reserve</w:t>
      </w:r>
      <w:r>
        <w:rPr>
          <w:spacing w:val="-3"/>
        </w:rPr>
        <w:t xml:space="preserve"> </w:t>
      </w:r>
      <w:r>
        <w:t>the</w:t>
      </w:r>
      <w:r>
        <w:rPr>
          <w:spacing w:val="-3"/>
        </w:rPr>
        <w:t xml:space="preserve"> </w:t>
      </w:r>
      <w:r>
        <w:t>right</w:t>
      </w:r>
      <w:r>
        <w:rPr>
          <w:spacing w:val="-5"/>
        </w:rPr>
        <w:t xml:space="preserve"> </w:t>
      </w:r>
      <w:r>
        <w:t>to</w:t>
      </w:r>
      <w:r>
        <w:rPr>
          <w:spacing w:val="-4"/>
        </w:rPr>
        <w:t xml:space="preserve"> </w:t>
      </w:r>
      <w:r>
        <w:t>disqualify</w:t>
      </w:r>
      <w:r>
        <w:rPr>
          <w:spacing w:val="-3"/>
        </w:rPr>
        <w:t xml:space="preserve"> </w:t>
      </w:r>
      <w:r>
        <w:t>the</w:t>
      </w:r>
      <w:r>
        <w:rPr>
          <w:spacing w:val="-3"/>
        </w:rPr>
        <w:t xml:space="preserve"> </w:t>
      </w:r>
      <w:r>
        <w:t>Vendor’s</w:t>
      </w:r>
      <w:r>
        <w:rPr>
          <w:spacing w:val="-3"/>
        </w:rPr>
        <w:t xml:space="preserve"> </w:t>
      </w:r>
      <w:r>
        <w:t>response</w:t>
      </w:r>
      <w:r>
        <w:rPr>
          <w:spacing w:val="-3"/>
        </w:rPr>
        <w:t xml:space="preserve"> </w:t>
      </w:r>
      <w:r>
        <w:t>from</w:t>
      </w:r>
      <w:r>
        <w:rPr>
          <w:spacing w:val="-2"/>
        </w:rPr>
        <w:t xml:space="preserve"> </w:t>
      </w:r>
      <w:r>
        <w:t>further consideration or negatively impact the scoring for Section 4.</w:t>
      </w:r>
    </w:p>
    <w:p w14:paraId="7F6225ED" w14:textId="77777777" w:rsidR="00B50A31" w:rsidRDefault="00B50A31">
      <w:pPr>
        <w:pStyle w:val="BodyText"/>
      </w:pPr>
    </w:p>
    <w:p w14:paraId="735603AF" w14:textId="77777777" w:rsidR="00B50A31" w:rsidRDefault="00000000">
      <w:pPr>
        <w:pStyle w:val="BodyText"/>
        <w:spacing w:before="1"/>
        <w:ind w:left="130"/>
      </w:pPr>
      <w:r>
        <w:t>If</w:t>
      </w:r>
      <w:r>
        <w:rPr>
          <w:spacing w:val="-3"/>
        </w:rPr>
        <w:t xml:space="preserve"> </w:t>
      </w:r>
      <w:r>
        <w:t>SNB</w:t>
      </w:r>
      <w:r>
        <w:rPr>
          <w:spacing w:val="-3"/>
        </w:rPr>
        <w:t xml:space="preserve"> </w:t>
      </w:r>
      <w:r>
        <w:t>is</w:t>
      </w:r>
      <w:r>
        <w:rPr>
          <w:spacing w:val="-3"/>
        </w:rPr>
        <w:t xml:space="preserve"> </w:t>
      </w:r>
      <w:r>
        <w:t>unable</w:t>
      </w:r>
      <w:r>
        <w:rPr>
          <w:spacing w:val="-3"/>
        </w:rPr>
        <w:t xml:space="preserve"> </w:t>
      </w:r>
      <w:r>
        <w:t>to</w:t>
      </w:r>
      <w:r>
        <w:rPr>
          <w:spacing w:val="-4"/>
        </w:rPr>
        <w:t xml:space="preserve"> </w:t>
      </w:r>
      <w:r>
        <w:t>reach</w:t>
      </w:r>
      <w:r>
        <w:rPr>
          <w:spacing w:val="-4"/>
        </w:rPr>
        <w:t xml:space="preserve"> </w:t>
      </w:r>
      <w:r>
        <w:t>the</w:t>
      </w:r>
      <w:r>
        <w:rPr>
          <w:spacing w:val="-3"/>
        </w:rPr>
        <w:t xml:space="preserve"> </w:t>
      </w:r>
      <w:r>
        <w:t>reference(s)</w:t>
      </w:r>
      <w:r>
        <w:rPr>
          <w:spacing w:val="-3"/>
        </w:rPr>
        <w:t xml:space="preserve"> </w:t>
      </w:r>
      <w:r>
        <w:t>provided,</w:t>
      </w:r>
      <w:r>
        <w:rPr>
          <w:spacing w:val="-1"/>
        </w:rPr>
        <w:t xml:space="preserve"> </w:t>
      </w:r>
      <w:r>
        <w:t>SNB</w:t>
      </w:r>
      <w:r>
        <w:rPr>
          <w:spacing w:val="-3"/>
        </w:rPr>
        <w:t xml:space="preserve"> </w:t>
      </w:r>
      <w:r>
        <w:t>reserves</w:t>
      </w:r>
      <w:r>
        <w:rPr>
          <w:spacing w:val="-3"/>
        </w:rPr>
        <w:t xml:space="preserve"> </w:t>
      </w:r>
      <w:r>
        <w:t>the</w:t>
      </w:r>
      <w:r>
        <w:rPr>
          <w:spacing w:val="-3"/>
        </w:rPr>
        <w:t xml:space="preserve"> </w:t>
      </w:r>
      <w:r>
        <w:t>right</w:t>
      </w:r>
      <w:r>
        <w:rPr>
          <w:spacing w:val="-5"/>
        </w:rPr>
        <w:t xml:space="preserve"> </w:t>
      </w:r>
      <w:r>
        <w:t>to</w:t>
      </w:r>
      <w:r>
        <w:rPr>
          <w:spacing w:val="-4"/>
        </w:rPr>
        <w:t xml:space="preserve"> </w:t>
      </w:r>
      <w:r>
        <w:t>disqualify</w:t>
      </w:r>
      <w:r>
        <w:rPr>
          <w:spacing w:val="-3"/>
        </w:rPr>
        <w:t xml:space="preserve"> </w:t>
      </w:r>
      <w:r>
        <w:t>the</w:t>
      </w:r>
      <w:r>
        <w:rPr>
          <w:spacing w:val="-3"/>
        </w:rPr>
        <w:t xml:space="preserve"> </w:t>
      </w:r>
      <w:r>
        <w:t>Vendor’s</w:t>
      </w:r>
      <w:r>
        <w:rPr>
          <w:spacing w:val="-3"/>
        </w:rPr>
        <w:t xml:space="preserve"> </w:t>
      </w:r>
      <w:r>
        <w:t>response</w:t>
      </w:r>
      <w:r>
        <w:rPr>
          <w:spacing w:val="-3"/>
        </w:rPr>
        <w:t xml:space="preserve"> </w:t>
      </w:r>
      <w:r>
        <w:t>from further consideration.</w:t>
      </w:r>
    </w:p>
    <w:p w14:paraId="45D843E4" w14:textId="77777777" w:rsidR="00B50A31" w:rsidRDefault="00B50A31">
      <w:pPr>
        <w:pStyle w:val="BodyText"/>
      </w:pPr>
    </w:p>
    <w:p w14:paraId="14B14A49" w14:textId="77777777" w:rsidR="00B50A31" w:rsidRDefault="00000000">
      <w:pPr>
        <w:pStyle w:val="BodyText"/>
        <w:spacing w:before="1"/>
        <w:ind w:left="130" w:right="458"/>
      </w:pPr>
      <w:r>
        <w:t>SNB</w:t>
      </w:r>
      <w:r>
        <w:rPr>
          <w:spacing w:val="-3"/>
        </w:rPr>
        <w:t xml:space="preserve"> </w:t>
      </w:r>
      <w:r>
        <w:t>reserves</w:t>
      </w:r>
      <w:r>
        <w:rPr>
          <w:spacing w:val="-3"/>
        </w:rPr>
        <w:t xml:space="preserve"> </w:t>
      </w:r>
      <w:r>
        <w:t>the</w:t>
      </w:r>
      <w:r>
        <w:rPr>
          <w:spacing w:val="-3"/>
        </w:rPr>
        <w:t xml:space="preserve"> </w:t>
      </w:r>
      <w:r>
        <w:t>right</w:t>
      </w:r>
      <w:r>
        <w:rPr>
          <w:spacing w:val="-5"/>
        </w:rPr>
        <w:t xml:space="preserve"> </w:t>
      </w:r>
      <w:r>
        <w:t>to</w:t>
      </w:r>
      <w:r>
        <w:rPr>
          <w:spacing w:val="-4"/>
        </w:rPr>
        <w:t xml:space="preserve"> </w:t>
      </w:r>
      <w:r>
        <w:t>contact</w:t>
      </w:r>
      <w:r>
        <w:rPr>
          <w:spacing w:val="-1"/>
        </w:rPr>
        <w:t xml:space="preserve"> </w:t>
      </w:r>
      <w:r>
        <w:t>references</w:t>
      </w:r>
      <w:r>
        <w:rPr>
          <w:spacing w:val="-3"/>
        </w:rPr>
        <w:t xml:space="preserve"> </w:t>
      </w:r>
      <w:r>
        <w:t>other</w:t>
      </w:r>
      <w:r>
        <w:rPr>
          <w:spacing w:val="-3"/>
        </w:rPr>
        <w:t xml:space="preserve"> </w:t>
      </w:r>
      <w:r>
        <w:t>than</w:t>
      </w:r>
      <w:r>
        <w:rPr>
          <w:spacing w:val="-4"/>
        </w:rPr>
        <w:t xml:space="preserve"> </w:t>
      </w:r>
      <w:r>
        <w:t>those</w:t>
      </w:r>
      <w:r>
        <w:rPr>
          <w:spacing w:val="-3"/>
        </w:rPr>
        <w:t xml:space="preserve"> </w:t>
      </w:r>
      <w:r>
        <w:t>provided,</w:t>
      </w:r>
      <w:r>
        <w:rPr>
          <w:spacing w:val="-1"/>
        </w:rPr>
        <w:t xml:space="preserve"> </w:t>
      </w:r>
      <w:r>
        <w:t>who</w:t>
      </w:r>
      <w:r>
        <w:rPr>
          <w:spacing w:val="-5"/>
        </w:rPr>
        <w:t xml:space="preserve"> </w:t>
      </w:r>
      <w:r>
        <w:t>are</w:t>
      </w:r>
      <w:r>
        <w:rPr>
          <w:spacing w:val="-3"/>
        </w:rPr>
        <w:t xml:space="preserve"> </w:t>
      </w:r>
      <w:r>
        <w:t>familiar</w:t>
      </w:r>
      <w:r>
        <w:rPr>
          <w:spacing w:val="-4"/>
        </w:rPr>
        <w:t xml:space="preserve"> </w:t>
      </w:r>
      <w:r>
        <w:t>with</w:t>
      </w:r>
      <w:r>
        <w:rPr>
          <w:spacing w:val="-4"/>
        </w:rPr>
        <w:t xml:space="preserve"> </w:t>
      </w:r>
      <w:r>
        <w:t>the</w:t>
      </w:r>
      <w:r>
        <w:rPr>
          <w:spacing w:val="-3"/>
        </w:rPr>
        <w:t xml:space="preserve"> </w:t>
      </w:r>
      <w:r>
        <w:t>work</w:t>
      </w:r>
      <w:r>
        <w:rPr>
          <w:spacing w:val="-3"/>
        </w:rPr>
        <w:t xml:space="preserve"> </w:t>
      </w:r>
      <w:r>
        <w:t xml:space="preserve">of the </w:t>
      </w:r>
      <w:r>
        <w:rPr>
          <w:spacing w:val="-2"/>
        </w:rPr>
        <w:t>Vendor.</w:t>
      </w:r>
    </w:p>
    <w:p w14:paraId="707B9ECB" w14:textId="77777777" w:rsidR="00B50A31" w:rsidRDefault="00B50A31">
      <w:pPr>
        <w:pStyle w:val="BodyText"/>
        <w:spacing w:before="116"/>
      </w:pPr>
    </w:p>
    <w:p w14:paraId="5187CE80"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90912" behindDoc="1" locked="0" layoutInCell="1" allowOverlap="1" wp14:anchorId="1460FA77" wp14:editId="67756053">
                <wp:simplePos x="0" y="0"/>
                <wp:positionH relativeFrom="page">
                  <wp:posOffset>521512</wp:posOffset>
                </wp:positionH>
                <wp:positionV relativeFrom="paragraph">
                  <wp:posOffset>233617</wp:posOffset>
                </wp:positionV>
                <wp:extent cx="6729730" cy="6985"/>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985"/>
                        </a:xfrm>
                        <a:custGeom>
                          <a:avLst/>
                          <a:gdLst/>
                          <a:ahLst/>
                          <a:cxnLst/>
                          <a:rect l="l" t="t" r="r" b="b"/>
                          <a:pathLst>
                            <a:path w="6729730" h="6985">
                              <a:moveTo>
                                <a:pt x="6729349" y="0"/>
                              </a:moveTo>
                              <a:lnTo>
                                <a:pt x="0" y="0"/>
                              </a:lnTo>
                              <a:lnTo>
                                <a:pt x="0" y="6400"/>
                              </a:lnTo>
                              <a:lnTo>
                                <a:pt x="6729349" y="6400"/>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AF9D5B" id="Graphic 11" o:spid="_x0000_s1026" style="position:absolute;margin-left:41.05pt;margin-top:18.4pt;width:529.9pt;height:.55pt;z-index:-15725568;visibility:visible;mso-wrap-style:square;mso-wrap-distance-left:0;mso-wrap-distance-top:0;mso-wrap-distance-right:0;mso-wrap-distance-bottom:0;mso-position-horizontal:absolute;mso-position-horizontal-relative:page;mso-position-vertical:absolute;mso-position-vertical-relative:text;v-text-anchor:top" coordsize="672973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fFlIQIAAL0EAAAOAAAAZHJzL2Uyb0RvYy54bWysVMFu2zAMvQ/YPwi6L07TLm2MOMXQosOA&#10;oivQFDsrshwbk0VNVGLn70fJVmp0pw3zQabMJ+rxkfT6tm81OyqHDZiCX8zmnCkjoWzMvuCv24dP&#10;N5yhF6YUGowq+Ekhv918/LDubK4WUIMulWMUxGDe2YLX3ts8y1DWqhU4A6sMOStwrfC0dfusdKKj&#10;6K3OFvP5MuvAldaBVIj09X5w8k2MX1VK+u9VhcozXXDi5uPq4roLa7ZZi3zvhK0bOdIQ/8CiFY2h&#10;S8+h7oUX7OCaP0K1jXSAUPmZhDaDqmqkijlQNhfzd9m81MKqmAuJg/YsE/6/sPLp+GKfXaCO9hHk&#10;TyRFss5ifvaEDY6YvnJtwBJx1kcVT2cVVe+ZpI/L68Xq+pLEluRbrm4+B5Ezkaez8oD+q4IYRxwf&#10;0Q81KJMl6mTJ3iTTUSVDDXWsoeeMaug4oxruhhpa4cO5QC6YrJsQqUcewdnCUW0hwnxIIbC9vFpx&#10;lhIhpm8YbaZYymmCSr70tjHegFlezWNvUbDkTu8BNr32r8Dvw0oNqAaBQ95R6bMWdP1UbQTdlA+N&#10;1iF9dPvdnXbsKMJoxGcs1AQWO2EofmiDHZSnZ8c6mpeC46+DcIoz/c1QQ4bhSoZLxi4Zzus7iCMY&#10;lXfot/0P4SyzZBbcU+88QWp3kae2IP4BMGDDSQNfDh6qJvRM5DYwGjc0IzH/cZ7DEE73EfX219n8&#10;BgAA//8DAFBLAwQUAAYACAAAACEAEqKhJeAAAAAJAQAADwAAAGRycy9kb3ducmV2LnhtbEyPQU/C&#10;QBCF7yb+h82YeJNti0Go3RIiIdGLKBISbtt2um3szjbdBeq/dzjpcd57efO9bDnaTpxx8K0jBfEk&#10;AoFUuqolo2D/tXmYg/BBU6U7R6jgBz0s89ubTKeVu9AnnnfBCC4hn2oFTQh9KqUvG7TaT1yPxF7t&#10;BqsDn4OR1aAvXG47mUTRTFrdEn9odI8vDZbfu5NV8JGsjVkXm2JVH+vX7dv0/bC3qNT93bh6BhFw&#10;DH9huOIzOuTMVLgTVV50CuZJzEkF0xkvuPrxY7wAUbDytACZZ/L/gvwXAAD//wMAUEsBAi0AFAAG&#10;AAgAAAAhALaDOJL+AAAA4QEAABMAAAAAAAAAAAAAAAAAAAAAAFtDb250ZW50X1R5cGVzXS54bWxQ&#10;SwECLQAUAAYACAAAACEAOP0h/9YAAACUAQAACwAAAAAAAAAAAAAAAAAvAQAAX3JlbHMvLnJlbHNQ&#10;SwECLQAUAAYACAAAACEAyDnxZSECAAC9BAAADgAAAAAAAAAAAAAAAAAuAgAAZHJzL2Uyb0RvYy54&#10;bWxQSwECLQAUAAYACAAAACEAEqKhJeAAAAAJAQAADwAAAAAAAAAAAAAAAAB7BAAAZHJzL2Rvd25y&#10;ZXYueG1sUEsFBgAAAAAEAAQA8wAAAIgFAAAAAA==&#10;" path="m6729349,l,,,6400r6729349,l6729349,xe" fillcolor="black" stroked="f">
                <v:path arrowok="t"/>
                <w10:wrap type="topAndBottom" anchorx="page"/>
              </v:shape>
            </w:pict>
          </mc:Fallback>
        </mc:AlternateContent>
      </w:r>
      <w:bookmarkStart w:id="6" w:name="_bookmark6"/>
      <w:bookmarkEnd w:id="6"/>
      <w:r>
        <w:rPr>
          <w:smallCaps/>
        </w:rPr>
        <w:t>Reporting</w:t>
      </w:r>
      <w:r>
        <w:rPr>
          <w:smallCaps/>
          <w:spacing w:val="-11"/>
        </w:rPr>
        <w:t xml:space="preserve"> </w:t>
      </w:r>
      <w:r>
        <w:rPr>
          <w:smallCaps/>
          <w:spacing w:val="-2"/>
        </w:rPr>
        <w:t>Structure</w:t>
      </w:r>
    </w:p>
    <w:p w14:paraId="6209EEF9" w14:textId="77777777" w:rsidR="00B50A31" w:rsidRDefault="00000000">
      <w:pPr>
        <w:spacing w:before="117"/>
        <w:ind w:left="130"/>
      </w:pPr>
      <w:r>
        <w:t>The</w:t>
      </w:r>
      <w:r>
        <w:rPr>
          <w:spacing w:val="-3"/>
        </w:rPr>
        <w:t xml:space="preserve"> </w:t>
      </w:r>
      <w:r>
        <w:t>successful</w:t>
      </w:r>
      <w:r>
        <w:rPr>
          <w:spacing w:val="-2"/>
        </w:rPr>
        <w:t xml:space="preserve"> </w:t>
      </w:r>
      <w:r>
        <w:t>candidate</w:t>
      </w:r>
      <w:r>
        <w:rPr>
          <w:spacing w:val="-3"/>
        </w:rPr>
        <w:t xml:space="preserve"> </w:t>
      </w:r>
      <w:r>
        <w:t>will</w:t>
      </w:r>
      <w:r>
        <w:rPr>
          <w:spacing w:val="-1"/>
        </w:rPr>
        <w:t xml:space="preserve"> </w:t>
      </w:r>
      <w:r>
        <w:t>report</w:t>
      </w:r>
      <w:r>
        <w:rPr>
          <w:spacing w:val="-6"/>
        </w:rPr>
        <w:t xml:space="preserve"> </w:t>
      </w:r>
      <w:r>
        <w:t>to the</w:t>
      </w:r>
      <w:r>
        <w:rPr>
          <w:spacing w:val="-2"/>
        </w:rPr>
        <w:t xml:space="preserve"> </w:t>
      </w:r>
      <w:r>
        <w:rPr>
          <w:b/>
        </w:rPr>
        <w:t>Manager</w:t>
      </w:r>
      <w:r>
        <w:rPr>
          <w:b/>
          <w:spacing w:val="-5"/>
        </w:rPr>
        <w:t xml:space="preserve"> </w:t>
      </w:r>
      <w:r>
        <w:rPr>
          <w:b/>
        </w:rPr>
        <w:t>of Systems</w:t>
      </w:r>
      <w:r>
        <w:rPr>
          <w:b/>
          <w:spacing w:val="-4"/>
        </w:rPr>
        <w:t xml:space="preserve"> </w:t>
      </w:r>
      <w:r>
        <w:rPr>
          <w:b/>
        </w:rPr>
        <w:t>Integration Services,</w:t>
      </w:r>
      <w:r>
        <w:rPr>
          <w:b/>
          <w:spacing w:val="-3"/>
        </w:rPr>
        <w:t xml:space="preserve"> </w:t>
      </w:r>
      <w:r>
        <w:rPr>
          <w:b/>
        </w:rPr>
        <w:t>SNB</w:t>
      </w:r>
      <w:r>
        <w:rPr>
          <w:b/>
          <w:spacing w:val="-3"/>
        </w:rPr>
        <w:t xml:space="preserve"> </w:t>
      </w:r>
      <w:r>
        <w:rPr>
          <w:b/>
        </w:rPr>
        <w:t>Information</w:t>
      </w:r>
      <w:r>
        <w:rPr>
          <w:b/>
          <w:spacing w:val="-2"/>
        </w:rPr>
        <w:t xml:space="preserve"> </w:t>
      </w:r>
      <w:r>
        <w:rPr>
          <w:b/>
        </w:rPr>
        <w:t>Services</w:t>
      </w:r>
      <w:r>
        <w:rPr>
          <w:b/>
          <w:spacing w:val="-1"/>
        </w:rPr>
        <w:t xml:space="preserve"> </w:t>
      </w:r>
      <w:r>
        <w:t>while working collaboratively with a variety of individuals from the CIS Program and SNB Technology Services.</w:t>
      </w:r>
    </w:p>
    <w:p w14:paraId="3221A491" w14:textId="77777777" w:rsidR="00B50A31" w:rsidRDefault="00B50A31">
      <w:pPr>
        <w:pStyle w:val="BodyText"/>
        <w:spacing w:before="121"/>
      </w:pPr>
    </w:p>
    <w:p w14:paraId="4FB32DE9" w14:textId="77777777" w:rsidR="00B50A31" w:rsidRDefault="00000000">
      <w:pPr>
        <w:pStyle w:val="Heading2"/>
        <w:numPr>
          <w:ilvl w:val="0"/>
          <w:numId w:val="15"/>
        </w:numPr>
        <w:tabs>
          <w:tab w:val="left" w:pos="461"/>
        </w:tabs>
        <w:ind w:left="461" w:hanging="331"/>
      </w:pPr>
      <w:r>
        <w:rPr>
          <w:noProof/>
        </w:rPr>
        <mc:AlternateContent>
          <mc:Choice Requires="wps">
            <w:drawing>
              <wp:anchor distT="0" distB="0" distL="0" distR="0" simplePos="0" relativeHeight="487591424" behindDoc="1" locked="0" layoutInCell="1" allowOverlap="1" wp14:anchorId="1CFD39BB" wp14:editId="399C6BCA">
                <wp:simplePos x="0" y="0"/>
                <wp:positionH relativeFrom="page">
                  <wp:posOffset>521512</wp:posOffset>
                </wp:positionH>
                <wp:positionV relativeFrom="paragraph">
                  <wp:posOffset>230337</wp:posOffset>
                </wp:positionV>
                <wp:extent cx="6729730"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E1E682" id="Graphic 12" o:spid="_x0000_s1026" style="position:absolute;margin-left:41.05pt;margin-top:18.15pt;width:529.9pt;height:.5pt;z-index:-15725056;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7" w:name="_bookmark7"/>
      <w:bookmarkEnd w:id="7"/>
      <w:r>
        <w:rPr>
          <w:smallCaps/>
          <w:spacing w:val="-2"/>
        </w:rPr>
        <w:t>Duration/Effort</w:t>
      </w:r>
    </w:p>
    <w:p w14:paraId="27F51851" w14:textId="77777777" w:rsidR="00B50A31" w:rsidRDefault="00000000">
      <w:pPr>
        <w:spacing w:before="117"/>
        <w:ind w:left="130" w:right="508"/>
        <w:rPr>
          <w:i/>
        </w:rPr>
      </w:pPr>
      <w:r>
        <w:t>The</w:t>
      </w:r>
      <w:r>
        <w:rPr>
          <w:spacing w:val="-3"/>
        </w:rPr>
        <w:t xml:space="preserve"> </w:t>
      </w:r>
      <w:r>
        <w:t>successful</w:t>
      </w:r>
      <w:r>
        <w:rPr>
          <w:spacing w:val="-2"/>
        </w:rPr>
        <w:t xml:space="preserve"> </w:t>
      </w:r>
      <w:r>
        <w:t>candidate(s)</w:t>
      </w:r>
      <w:r>
        <w:rPr>
          <w:spacing w:val="-2"/>
        </w:rPr>
        <w:t xml:space="preserve"> </w:t>
      </w:r>
      <w:r>
        <w:t>will</w:t>
      </w:r>
      <w:r>
        <w:rPr>
          <w:spacing w:val="-1"/>
        </w:rPr>
        <w:t xml:space="preserve"> </w:t>
      </w:r>
      <w:r>
        <w:t>be</w:t>
      </w:r>
      <w:r>
        <w:rPr>
          <w:spacing w:val="-3"/>
        </w:rPr>
        <w:t xml:space="preserve"> </w:t>
      </w:r>
      <w:r>
        <w:t>required</w:t>
      </w:r>
      <w:r>
        <w:rPr>
          <w:spacing w:val="-4"/>
        </w:rPr>
        <w:t xml:space="preserve"> </w:t>
      </w:r>
      <w:r>
        <w:t>on</w:t>
      </w:r>
      <w:r>
        <w:rPr>
          <w:spacing w:val="-4"/>
        </w:rPr>
        <w:t xml:space="preserve"> </w:t>
      </w:r>
      <w:r>
        <w:t>a</w:t>
      </w:r>
      <w:r>
        <w:rPr>
          <w:spacing w:val="-3"/>
        </w:rPr>
        <w:t xml:space="preserve"> </w:t>
      </w:r>
      <w:r>
        <w:t>full-time</w:t>
      </w:r>
      <w:r>
        <w:rPr>
          <w:spacing w:val="-3"/>
        </w:rPr>
        <w:t xml:space="preserve"> </w:t>
      </w:r>
      <w:r>
        <w:t>basis</w:t>
      </w:r>
      <w:r>
        <w:rPr>
          <w:spacing w:val="-3"/>
        </w:rPr>
        <w:t xml:space="preserve"> </w:t>
      </w:r>
      <w:r>
        <w:t>for</w:t>
      </w:r>
      <w:r>
        <w:rPr>
          <w:spacing w:val="-3"/>
        </w:rPr>
        <w:t xml:space="preserve"> </w:t>
      </w:r>
      <w:r>
        <w:t>a</w:t>
      </w:r>
      <w:r>
        <w:rPr>
          <w:spacing w:val="-3"/>
        </w:rPr>
        <w:t xml:space="preserve"> </w:t>
      </w:r>
      <w:r>
        <w:t>period</w:t>
      </w:r>
      <w:r>
        <w:rPr>
          <w:spacing w:val="-4"/>
        </w:rPr>
        <w:t xml:space="preserve"> </w:t>
      </w:r>
      <w:r>
        <w:t>of</w:t>
      </w:r>
      <w:r>
        <w:rPr>
          <w:spacing w:val="-2"/>
        </w:rPr>
        <w:t xml:space="preserve"> </w:t>
      </w:r>
      <w:r>
        <w:t>six</w:t>
      </w:r>
      <w:r>
        <w:rPr>
          <w:spacing w:val="-3"/>
        </w:rPr>
        <w:t xml:space="preserve"> </w:t>
      </w:r>
      <w:r>
        <w:t>(6)</w:t>
      </w:r>
      <w:r>
        <w:rPr>
          <w:spacing w:val="-3"/>
        </w:rPr>
        <w:t xml:space="preserve"> </w:t>
      </w:r>
      <w:r>
        <w:t xml:space="preserve">months </w:t>
      </w:r>
      <w:r>
        <w:rPr>
          <w:b/>
        </w:rPr>
        <w:t>commencing October 19</w:t>
      </w:r>
      <w:r>
        <w:rPr>
          <w:b/>
          <w:vertAlign w:val="superscript"/>
        </w:rPr>
        <w:t>th</w:t>
      </w:r>
      <w:r>
        <w:rPr>
          <w:b/>
        </w:rPr>
        <w:t xml:space="preserve">, 2026 </w:t>
      </w:r>
      <w:r>
        <w:rPr>
          <w:i/>
        </w:rPr>
        <w:t>(or sooner if possible).</w:t>
      </w:r>
    </w:p>
    <w:p w14:paraId="00B298A5" w14:textId="77777777" w:rsidR="00B50A31" w:rsidRDefault="00B50A31">
      <w:pPr>
        <w:pStyle w:val="BodyText"/>
        <w:spacing w:before="1"/>
        <w:rPr>
          <w:i/>
        </w:rPr>
      </w:pPr>
    </w:p>
    <w:p w14:paraId="615F1478" w14:textId="3A7CB4D6" w:rsidR="00B50A31" w:rsidRDefault="00000000" w:rsidP="006307CC">
      <w:pPr>
        <w:pStyle w:val="BodyText"/>
        <w:ind w:left="130"/>
      </w:pPr>
      <w:r>
        <w:t>SNB</w:t>
      </w:r>
      <w:r>
        <w:rPr>
          <w:spacing w:val="-4"/>
        </w:rPr>
        <w:t xml:space="preserve"> </w:t>
      </w:r>
      <w:r>
        <w:t>reserves</w:t>
      </w:r>
      <w:r>
        <w:rPr>
          <w:spacing w:val="-4"/>
        </w:rPr>
        <w:t xml:space="preserve"> </w:t>
      </w:r>
      <w:r>
        <w:t>the</w:t>
      </w:r>
      <w:r>
        <w:rPr>
          <w:spacing w:val="-4"/>
        </w:rPr>
        <w:t xml:space="preserve"> </w:t>
      </w:r>
      <w:r>
        <w:t>right</w:t>
      </w:r>
      <w:r>
        <w:rPr>
          <w:spacing w:val="-5"/>
        </w:rPr>
        <w:t xml:space="preserve"> </w:t>
      </w:r>
      <w:r>
        <w:t>to</w:t>
      </w:r>
      <w:r>
        <w:rPr>
          <w:spacing w:val="-5"/>
        </w:rPr>
        <w:t xml:space="preserve"> </w:t>
      </w:r>
      <w:r>
        <w:t>truncate</w:t>
      </w:r>
      <w:r>
        <w:rPr>
          <w:spacing w:val="-3"/>
        </w:rPr>
        <w:t xml:space="preserve"> </w:t>
      </w:r>
      <w:r>
        <w:t>the</w:t>
      </w:r>
      <w:r>
        <w:rPr>
          <w:spacing w:val="-4"/>
        </w:rPr>
        <w:t xml:space="preserve"> </w:t>
      </w:r>
      <w:r>
        <w:t>engagement,</w:t>
      </w:r>
      <w:r>
        <w:rPr>
          <w:spacing w:val="-2"/>
        </w:rPr>
        <w:t xml:space="preserve"> </w:t>
      </w:r>
      <w:r>
        <w:t>as</w:t>
      </w:r>
      <w:r>
        <w:rPr>
          <w:spacing w:val="-3"/>
        </w:rPr>
        <w:t xml:space="preserve"> </w:t>
      </w:r>
      <w:r>
        <w:rPr>
          <w:spacing w:val="-2"/>
        </w:rPr>
        <w:t>needed.</w:t>
      </w:r>
    </w:p>
    <w:p w14:paraId="6EA2531C" w14:textId="77777777" w:rsidR="006307CC" w:rsidRDefault="006307CC" w:rsidP="006307CC">
      <w:pPr>
        <w:pStyle w:val="BodyText"/>
        <w:ind w:left="130"/>
      </w:pPr>
    </w:p>
    <w:p w14:paraId="17A127F9" w14:textId="77777777" w:rsidR="00B50A31" w:rsidRDefault="00000000">
      <w:pPr>
        <w:pStyle w:val="Heading2"/>
        <w:numPr>
          <w:ilvl w:val="0"/>
          <w:numId w:val="15"/>
        </w:numPr>
        <w:tabs>
          <w:tab w:val="left" w:pos="461"/>
        </w:tabs>
        <w:spacing w:before="1"/>
        <w:ind w:left="461" w:hanging="331"/>
      </w:pPr>
      <w:r>
        <w:rPr>
          <w:noProof/>
        </w:rPr>
        <mc:AlternateContent>
          <mc:Choice Requires="wps">
            <w:drawing>
              <wp:anchor distT="0" distB="0" distL="0" distR="0" simplePos="0" relativeHeight="487591936" behindDoc="1" locked="0" layoutInCell="1" allowOverlap="1" wp14:anchorId="40DFE858" wp14:editId="68E14824">
                <wp:simplePos x="0" y="0"/>
                <wp:positionH relativeFrom="page">
                  <wp:posOffset>521512</wp:posOffset>
                </wp:positionH>
                <wp:positionV relativeFrom="paragraph">
                  <wp:posOffset>230833</wp:posOffset>
                </wp:positionV>
                <wp:extent cx="6729730" cy="635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9FEAF9" id="Graphic 13" o:spid="_x0000_s1026" style="position:absolute;margin-left:41.05pt;margin-top:18.2pt;width:529.9pt;height:.5pt;z-index:-15724544;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HMZeAPdAAAACQEAAA8AAABkcnMvZG93bnJldi54bWxMj8Fu&#10;wjAQRO+V+AdrK/VWnEAEIcRBFKmK6K3Q3k28TSLidWo7If37mlN7nJ3RzNt8N+mOjWhda0hAPI+A&#10;IVVGtVQL+Di/PqfAnJekZGcIBfygg10xe8hlpsyN3nE8+ZqFEnKZFNB432ecu6pBLd3c9EjB+zJW&#10;Sx+krbmy8hbKdccXUbTiWrYUFhrZ46HB6noatIDP5LjGl/RcjsP1u/WlJX18K4V4epz2W2AeJ/8X&#10;hjt+QIciMF3MQMqxTkC6iENSwHKVALv7cRJvgF3CZZ0AL3L+/4PiFwAA//8DAFBLAQItABQABgAI&#10;AAAAIQC2gziS/gAAAOEBAAATAAAAAAAAAAAAAAAAAAAAAABbQ29udGVudF9UeXBlc10ueG1sUEsB&#10;Ai0AFAAGAAgAAAAhADj9If/WAAAAlAEAAAsAAAAAAAAAAAAAAAAALwEAAF9yZWxzLy5yZWxzUEsB&#10;Ai0AFAAGAAgAAAAhAHYYzLkiAgAAvQQAAA4AAAAAAAAAAAAAAAAALgIAAGRycy9lMm9Eb2MueG1s&#10;UEsBAi0AFAAGAAgAAAAhAHMZeAPdAAAACQEAAA8AAAAAAAAAAAAAAAAAfAQAAGRycy9kb3ducmV2&#10;LnhtbFBLBQYAAAAABAAEAPMAAACGBQAAAAA=&#10;" path="m6729349,l,,,6096r6729349,l6729349,xe" fillcolor="black" stroked="f">
                <v:path arrowok="t"/>
                <w10:wrap type="topAndBottom" anchorx="page"/>
              </v:shape>
            </w:pict>
          </mc:Fallback>
        </mc:AlternateContent>
      </w:r>
      <w:bookmarkStart w:id="8" w:name="_bookmark8"/>
      <w:bookmarkEnd w:id="8"/>
      <w:r>
        <w:rPr>
          <w:smallCaps/>
        </w:rPr>
        <w:t>Work</w:t>
      </w:r>
      <w:r>
        <w:rPr>
          <w:smallCaps/>
          <w:spacing w:val="-6"/>
        </w:rPr>
        <w:t xml:space="preserve"> </w:t>
      </w:r>
      <w:r>
        <w:rPr>
          <w:smallCaps/>
        </w:rPr>
        <w:t>Location</w:t>
      </w:r>
      <w:r>
        <w:rPr>
          <w:smallCaps/>
          <w:spacing w:val="-6"/>
        </w:rPr>
        <w:t xml:space="preserve"> </w:t>
      </w:r>
      <w:r>
        <w:rPr>
          <w:smallCaps/>
        </w:rPr>
        <w:t>and</w:t>
      </w:r>
      <w:r>
        <w:rPr>
          <w:smallCaps/>
          <w:spacing w:val="-4"/>
        </w:rPr>
        <w:t xml:space="preserve"> </w:t>
      </w:r>
      <w:r>
        <w:rPr>
          <w:smallCaps/>
          <w:spacing w:val="-2"/>
        </w:rPr>
        <w:t>Travel</w:t>
      </w:r>
    </w:p>
    <w:p w14:paraId="1C872FE9" w14:textId="77777777" w:rsidR="00B50A31" w:rsidRDefault="00000000">
      <w:pPr>
        <w:pStyle w:val="BodyText"/>
        <w:spacing w:before="117"/>
        <w:ind w:left="130"/>
      </w:pPr>
      <w:r>
        <w:t>The</w:t>
      </w:r>
      <w:r>
        <w:rPr>
          <w:spacing w:val="-3"/>
        </w:rPr>
        <w:t xml:space="preserve"> </w:t>
      </w:r>
      <w:r>
        <w:t>location</w:t>
      </w:r>
      <w:r>
        <w:rPr>
          <w:spacing w:val="-4"/>
        </w:rPr>
        <w:t xml:space="preserve"> </w:t>
      </w:r>
      <w:r>
        <w:t>of work</w:t>
      </w:r>
      <w:r>
        <w:rPr>
          <w:spacing w:val="-3"/>
        </w:rPr>
        <w:t xml:space="preserve"> </w:t>
      </w:r>
      <w:r>
        <w:t>will</w:t>
      </w:r>
      <w:r>
        <w:rPr>
          <w:spacing w:val="-1"/>
        </w:rPr>
        <w:t xml:space="preserve"> </w:t>
      </w:r>
      <w:r>
        <w:t>be</w:t>
      </w:r>
      <w:r>
        <w:rPr>
          <w:spacing w:val="-3"/>
        </w:rPr>
        <w:t xml:space="preserve"> </w:t>
      </w:r>
      <w:r>
        <w:t>remote,</w:t>
      </w:r>
      <w:r>
        <w:rPr>
          <w:spacing w:val="-1"/>
        </w:rPr>
        <w:t xml:space="preserve"> </w:t>
      </w:r>
      <w:r>
        <w:t>but</w:t>
      </w:r>
      <w:r>
        <w:rPr>
          <w:spacing w:val="-5"/>
        </w:rPr>
        <w:t xml:space="preserve"> </w:t>
      </w:r>
      <w:r>
        <w:t>the</w:t>
      </w:r>
      <w:r>
        <w:rPr>
          <w:spacing w:val="-3"/>
        </w:rPr>
        <w:t xml:space="preserve"> </w:t>
      </w:r>
      <w:r>
        <w:t>proponents</w:t>
      </w:r>
      <w:r>
        <w:rPr>
          <w:spacing w:val="-3"/>
        </w:rPr>
        <w:t xml:space="preserve"> </w:t>
      </w:r>
      <w:r>
        <w:t>should</w:t>
      </w:r>
      <w:r>
        <w:rPr>
          <w:spacing w:val="-4"/>
        </w:rPr>
        <w:t xml:space="preserve"> </w:t>
      </w:r>
      <w:r>
        <w:t>be</w:t>
      </w:r>
      <w:r>
        <w:rPr>
          <w:spacing w:val="-3"/>
        </w:rPr>
        <w:t xml:space="preserve"> </w:t>
      </w:r>
      <w:r>
        <w:t>able</w:t>
      </w:r>
      <w:r>
        <w:rPr>
          <w:spacing w:val="-3"/>
        </w:rPr>
        <w:t xml:space="preserve"> </w:t>
      </w:r>
      <w:r>
        <w:t>to travel</w:t>
      </w:r>
      <w:r>
        <w:rPr>
          <w:spacing w:val="-1"/>
        </w:rPr>
        <w:t xml:space="preserve"> </w:t>
      </w:r>
      <w:r>
        <w:t>to the</w:t>
      </w:r>
      <w:r>
        <w:rPr>
          <w:spacing w:val="-3"/>
        </w:rPr>
        <w:t xml:space="preserve"> </w:t>
      </w:r>
      <w:r>
        <w:t>province</w:t>
      </w:r>
      <w:r>
        <w:rPr>
          <w:spacing w:val="-3"/>
        </w:rPr>
        <w:t xml:space="preserve"> </w:t>
      </w:r>
      <w:r>
        <w:t>of</w:t>
      </w:r>
      <w:r>
        <w:rPr>
          <w:spacing w:val="-3"/>
        </w:rPr>
        <w:t xml:space="preserve"> </w:t>
      </w:r>
      <w:r>
        <w:t>New</w:t>
      </w:r>
      <w:r>
        <w:rPr>
          <w:spacing w:val="-3"/>
        </w:rPr>
        <w:t xml:space="preserve"> </w:t>
      </w:r>
      <w:r>
        <w:t>Brunswick</w:t>
      </w:r>
      <w:r>
        <w:rPr>
          <w:spacing w:val="-3"/>
        </w:rPr>
        <w:t xml:space="preserve"> </w:t>
      </w:r>
      <w:r>
        <w:t>at least once a quarter throughout the project duration.</w:t>
      </w:r>
    </w:p>
    <w:p w14:paraId="0945B6D2" w14:textId="77777777" w:rsidR="00B50A31" w:rsidRDefault="00B50A31">
      <w:pPr>
        <w:pStyle w:val="BodyText"/>
        <w:spacing w:before="1"/>
      </w:pPr>
    </w:p>
    <w:p w14:paraId="52833A1B" w14:textId="514AB7DF" w:rsidR="00B50A31" w:rsidRDefault="00000000">
      <w:pPr>
        <w:pStyle w:val="BodyText"/>
        <w:ind w:left="130" w:right="238"/>
      </w:pPr>
      <w:r>
        <w:t>It</w:t>
      </w:r>
      <w:r>
        <w:rPr>
          <w:spacing w:val="-5"/>
        </w:rPr>
        <w:t xml:space="preserve"> </w:t>
      </w:r>
      <w:r>
        <w:t>is</w:t>
      </w:r>
      <w:r>
        <w:rPr>
          <w:spacing w:val="-3"/>
        </w:rPr>
        <w:t xml:space="preserve"> </w:t>
      </w:r>
      <w:r>
        <w:t>the</w:t>
      </w:r>
      <w:r>
        <w:rPr>
          <w:spacing w:val="-3"/>
        </w:rPr>
        <w:t xml:space="preserve"> </w:t>
      </w:r>
      <w:r w:rsidR="006307CC">
        <w:t>candidate</w:t>
      </w:r>
      <w:r>
        <w:t>’s</w:t>
      </w:r>
      <w:r>
        <w:rPr>
          <w:spacing w:val="-3"/>
        </w:rPr>
        <w:t xml:space="preserve"> </w:t>
      </w:r>
      <w:r>
        <w:t>responsibility</w:t>
      </w:r>
      <w:r>
        <w:rPr>
          <w:spacing w:val="-3"/>
        </w:rPr>
        <w:t xml:space="preserve"> </w:t>
      </w:r>
      <w:r>
        <w:t>to</w:t>
      </w:r>
      <w:r>
        <w:rPr>
          <w:spacing w:val="-4"/>
        </w:rPr>
        <w:t xml:space="preserve"> </w:t>
      </w:r>
      <w:r>
        <w:t>pay</w:t>
      </w:r>
      <w:r>
        <w:rPr>
          <w:spacing w:val="-3"/>
        </w:rPr>
        <w:t xml:space="preserve"> </w:t>
      </w:r>
      <w:r>
        <w:t>for the</w:t>
      </w:r>
      <w:r>
        <w:rPr>
          <w:spacing w:val="-3"/>
        </w:rPr>
        <w:t xml:space="preserve"> </w:t>
      </w:r>
      <w:r>
        <w:t>travel</w:t>
      </w:r>
      <w:r>
        <w:rPr>
          <w:spacing w:val="-1"/>
        </w:rPr>
        <w:t xml:space="preserve"> </w:t>
      </w:r>
      <w:r>
        <w:t>time</w:t>
      </w:r>
      <w:r>
        <w:rPr>
          <w:spacing w:val="-3"/>
        </w:rPr>
        <w:t xml:space="preserve"> </w:t>
      </w:r>
      <w:r>
        <w:t>and</w:t>
      </w:r>
      <w:r>
        <w:rPr>
          <w:spacing w:val="-4"/>
        </w:rPr>
        <w:t xml:space="preserve"> </w:t>
      </w:r>
      <w:r>
        <w:t>costs</w:t>
      </w:r>
      <w:r>
        <w:rPr>
          <w:spacing w:val="-3"/>
        </w:rPr>
        <w:t xml:space="preserve"> </w:t>
      </w:r>
      <w:r>
        <w:t>to</w:t>
      </w:r>
      <w:r>
        <w:rPr>
          <w:spacing w:val="-4"/>
        </w:rPr>
        <w:t xml:space="preserve"> </w:t>
      </w:r>
      <w:r>
        <w:t>and</w:t>
      </w:r>
      <w:r>
        <w:rPr>
          <w:spacing w:val="-4"/>
        </w:rPr>
        <w:t xml:space="preserve"> </w:t>
      </w:r>
      <w:r>
        <w:t>from their</w:t>
      </w:r>
      <w:r>
        <w:rPr>
          <w:spacing w:val="-3"/>
        </w:rPr>
        <w:t xml:space="preserve"> </w:t>
      </w:r>
      <w:r>
        <w:t>remote</w:t>
      </w:r>
      <w:r>
        <w:rPr>
          <w:spacing w:val="-3"/>
        </w:rPr>
        <w:t xml:space="preserve"> </w:t>
      </w:r>
      <w:r>
        <w:t>location</w:t>
      </w:r>
      <w:r>
        <w:rPr>
          <w:spacing w:val="-4"/>
        </w:rPr>
        <w:t xml:space="preserve"> </w:t>
      </w:r>
      <w:r>
        <w:t>to the required work location in New Brunswick.</w:t>
      </w:r>
    </w:p>
    <w:p w14:paraId="0F58F0E8" w14:textId="77777777" w:rsidR="00B50A31" w:rsidRDefault="00000000">
      <w:pPr>
        <w:pStyle w:val="BodyText"/>
        <w:ind w:left="130"/>
      </w:pPr>
      <w:r>
        <w:t>While</w:t>
      </w:r>
      <w:r>
        <w:rPr>
          <w:spacing w:val="-3"/>
        </w:rPr>
        <w:t xml:space="preserve"> </w:t>
      </w:r>
      <w:r>
        <w:t>carrying</w:t>
      </w:r>
      <w:r>
        <w:rPr>
          <w:spacing w:val="-2"/>
        </w:rPr>
        <w:t xml:space="preserve"> </w:t>
      </w:r>
      <w:r>
        <w:t>out</w:t>
      </w:r>
      <w:r>
        <w:rPr>
          <w:spacing w:val="-5"/>
        </w:rPr>
        <w:t xml:space="preserve"> </w:t>
      </w:r>
      <w:r>
        <w:t>your</w:t>
      </w:r>
      <w:r>
        <w:rPr>
          <w:spacing w:val="-3"/>
        </w:rPr>
        <w:t xml:space="preserve"> </w:t>
      </w:r>
      <w:r>
        <w:t>assignment</w:t>
      </w:r>
      <w:r>
        <w:rPr>
          <w:spacing w:val="-6"/>
        </w:rPr>
        <w:t xml:space="preserve"> </w:t>
      </w:r>
      <w:r>
        <w:t>in</w:t>
      </w:r>
      <w:r>
        <w:rPr>
          <w:spacing w:val="-4"/>
        </w:rPr>
        <w:t xml:space="preserve"> </w:t>
      </w:r>
      <w:r>
        <w:t>NB,</w:t>
      </w:r>
      <w:r>
        <w:rPr>
          <w:spacing w:val="-1"/>
        </w:rPr>
        <w:t xml:space="preserve"> </w:t>
      </w:r>
      <w:r>
        <w:t>authorized</w:t>
      </w:r>
      <w:r>
        <w:rPr>
          <w:spacing w:val="-4"/>
        </w:rPr>
        <w:t xml:space="preserve"> </w:t>
      </w:r>
      <w:r>
        <w:t>travel,</w:t>
      </w:r>
      <w:r>
        <w:rPr>
          <w:spacing w:val="-1"/>
        </w:rPr>
        <w:t xml:space="preserve"> </w:t>
      </w:r>
      <w:r>
        <w:t>meals,</w:t>
      </w:r>
      <w:r>
        <w:rPr>
          <w:spacing w:val="-1"/>
        </w:rPr>
        <w:t xml:space="preserve"> </w:t>
      </w:r>
      <w:r>
        <w:t>and</w:t>
      </w:r>
      <w:r>
        <w:rPr>
          <w:spacing w:val="-4"/>
        </w:rPr>
        <w:t xml:space="preserve"> </w:t>
      </w:r>
      <w:r>
        <w:t>lodging</w:t>
      </w:r>
      <w:r>
        <w:rPr>
          <w:spacing w:val="-2"/>
        </w:rPr>
        <w:t xml:space="preserve"> </w:t>
      </w:r>
      <w:r>
        <w:t>expenses</w:t>
      </w:r>
      <w:r>
        <w:rPr>
          <w:spacing w:val="-3"/>
        </w:rPr>
        <w:t xml:space="preserve"> </w:t>
      </w:r>
      <w:r>
        <w:t>will</w:t>
      </w:r>
      <w:r>
        <w:rPr>
          <w:spacing w:val="-1"/>
        </w:rPr>
        <w:t xml:space="preserve"> </w:t>
      </w:r>
      <w:r>
        <w:t>be</w:t>
      </w:r>
      <w:r>
        <w:rPr>
          <w:spacing w:val="-3"/>
        </w:rPr>
        <w:t xml:space="preserve"> </w:t>
      </w:r>
      <w:r>
        <w:t>reimbursed</w:t>
      </w:r>
      <w:r>
        <w:rPr>
          <w:spacing w:val="-8"/>
        </w:rPr>
        <w:t xml:space="preserve"> </w:t>
      </w:r>
      <w:r>
        <w:t>at</w:t>
      </w:r>
      <w:r>
        <w:rPr>
          <w:spacing w:val="-6"/>
        </w:rPr>
        <w:t xml:space="preserve"> </w:t>
      </w:r>
      <w:r>
        <w:t xml:space="preserve">the </w:t>
      </w:r>
      <w:r>
        <w:rPr>
          <w:u w:val="single"/>
        </w:rPr>
        <w:t>Province of New Brunswick travel rates net of GST.</w:t>
      </w:r>
    </w:p>
    <w:p w14:paraId="621EB89D" w14:textId="77777777" w:rsidR="00B50A31" w:rsidRDefault="00B50A31">
      <w:pPr>
        <w:pStyle w:val="BodyText"/>
        <w:spacing w:before="1"/>
      </w:pPr>
    </w:p>
    <w:p w14:paraId="4F9D520D" w14:textId="77777777" w:rsidR="00B50A31" w:rsidRDefault="00000000">
      <w:pPr>
        <w:pStyle w:val="BodyText"/>
        <w:ind w:left="130" w:right="238"/>
      </w:pPr>
      <w:r>
        <w:t>Proponent</w:t>
      </w:r>
      <w:r>
        <w:rPr>
          <w:spacing w:val="-6"/>
        </w:rPr>
        <w:t xml:space="preserve"> </w:t>
      </w:r>
      <w:r>
        <w:t>resources</w:t>
      </w:r>
      <w:r>
        <w:rPr>
          <w:spacing w:val="-3"/>
        </w:rPr>
        <w:t xml:space="preserve"> </w:t>
      </w:r>
      <w:r>
        <w:t>must</w:t>
      </w:r>
      <w:r>
        <w:rPr>
          <w:spacing w:val="-1"/>
        </w:rPr>
        <w:t xml:space="preserve"> </w:t>
      </w:r>
      <w:r>
        <w:t>be</w:t>
      </w:r>
      <w:r>
        <w:rPr>
          <w:spacing w:val="-3"/>
        </w:rPr>
        <w:t xml:space="preserve"> </w:t>
      </w:r>
      <w:r>
        <w:t>available</w:t>
      </w:r>
      <w:r>
        <w:rPr>
          <w:spacing w:val="-3"/>
        </w:rPr>
        <w:t xml:space="preserve"> </w:t>
      </w:r>
      <w:r>
        <w:t>during</w:t>
      </w:r>
      <w:r>
        <w:rPr>
          <w:spacing w:val="-2"/>
        </w:rPr>
        <w:t xml:space="preserve"> </w:t>
      </w:r>
      <w:r>
        <w:t>regular</w:t>
      </w:r>
      <w:r>
        <w:rPr>
          <w:spacing w:val="-8"/>
        </w:rPr>
        <w:t xml:space="preserve"> </w:t>
      </w:r>
      <w:r>
        <w:t>SNB</w:t>
      </w:r>
      <w:r>
        <w:rPr>
          <w:spacing w:val="-3"/>
        </w:rPr>
        <w:t xml:space="preserve"> </w:t>
      </w:r>
      <w:r>
        <w:t>business</w:t>
      </w:r>
      <w:r>
        <w:rPr>
          <w:spacing w:val="-3"/>
        </w:rPr>
        <w:t xml:space="preserve"> </w:t>
      </w:r>
      <w:r>
        <w:t>hours</w:t>
      </w:r>
      <w:r>
        <w:rPr>
          <w:spacing w:val="-3"/>
        </w:rPr>
        <w:t xml:space="preserve"> </w:t>
      </w:r>
      <w:r>
        <w:t>(Monday</w:t>
      </w:r>
      <w:r>
        <w:rPr>
          <w:spacing w:val="-3"/>
        </w:rPr>
        <w:t xml:space="preserve"> </w:t>
      </w:r>
      <w:r>
        <w:t>through</w:t>
      </w:r>
      <w:r>
        <w:rPr>
          <w:spacing w:val="-4"/>
        </w:rPr>
        <w:t xml:space="preserve"> </w:t>
      </w:r>
      <w:r>
        <w:t>Friday, 8:15 AM to</w:t>
      </w:r>
      <w:r>
        <w:rPr>
          <w:spacing w:val="-4"/>
        </w:rPr>
        <w:t xml:space="preserve"> </w:t>
      </w:r>
      <w:r>
        <w:t>4:30 PM, Atlantic Time) and may occasionally be required to perform work outside normal hours of business.</w:t>
      </w:r>
    </w:p>
    <w:p w14:paraId="61618F97" w14:textId="77777777" w:rsidR="00B50A31" w:rsidRDefault="00B50A31">
      <w:pPr>
        <w:pStyle w:val="BodyText"/>
        <w:spacing w:before="23"/>
        <w:rPr>
          <w:sz w:val="20"/>
        </w:rPr>
      </w:pPr>
    </w:p>
    <w:p w14:paraId="76CE9002" w14:textId="77777777" w:rsidR="00B50A31" w:rsidRDefault="00000000">
      <w:pPr>
        <w:ind w:left="-5" w:right="-44"/>
        <w:rPr>
          <w:sz w:val="20"/>
        </w:rPr>
      </w:pPr>
      <w:r>
        <w:rPr>
          <w:noProof/>
          <w:sz w:val="20"/>
        </w:rPr>
        <mc:AlternateContent>
          <mc:Choice Requires="wps">
            <w:drawing>
              <wp:inline distT="0" distB="0" distL="0" distR="0" wp14:anchorId="2599748E" wp14:editId="0B193F82">
                <wp:extent cx="6845300" cy="1097915"/>
                <wp:effectExtent l="9525" t="0" r="3175" b="16509"/>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5300" cy="1097915"/>
                        </a:xfrm>
                        <a:prstGeom prst="rect">
                          <a:avLst/>
                        </a:prstGeom>
                        <a:solidFill>
                          <a:srgbClr val="DAEDF3"/>
                        </a:solidFill>
                        <a:ln w="18287" cmpd="dbl">
                          <a:solidFill>
                            <a:srgbClr val="000000"/>
                          </a:solidFill>
                          <a:prstDash val="solid"/>
                        </a:ln>
                      </wps:spPr>
                      <wps:txbx>
                        <w:txbxContent>
                          <w:p w14:paraId="3253C16E" w14:textId="77777777" w:rsidR="00B50A31" w:rsidRDefault="00000000">
                            <w:pPr>
                              <w:spacing w:before="19"/>
                              <w:ind w:left="105"/>
                              <w:rPr>
                                <w:rFonts w:ascii="Arial"/>
                                <w:b/>
                                <w:color w:val="000000"/>
                                <w:sz w:val="24"/>
                              </w:rPr>
                            </w:pPr>
                            <w:r>
                              <w:rPr>
                                <w:rFonts w:ascii="Arial"/>
                                <w:b/>
                                <w:color w:val="000000"/>
                                <w:sz w:val="24"/>
                              </w:rPr>
                              <w:t>Health</w:t>
                            </w:r>
                            <w:r>
                              <w:rPr>
                                <w:rFonts w:ascii="Arial"/>
                                <w:b/>
                                <w:color w:val="000000"/>
                                <w:spacing w:val="-4"/>
                                <w:sz w:val="24"/>
                              </w:rPr>
                              <w:t xml:space="preserve"> </w:t>
                            </w:r>
                            <w:r>
                              <w:rPr>
                                <w:rFonts w:ascii="Arial"/>
                                <w:b/>
                                <w:color w:val="000000"/>
                                <w:sz w:val="24"/>
                              </w:rPr>
                              <w:t>and</w:t>
                            </w:r>
                            <w:r>
                              <w:rPr>
                                <w:rFonts w:ascii="Arial"/>
                                <w:b/>
                                <w:color w:val="000000"/>
                                <w:spacing w:val="-4"/>
                                <w:sz w:val="24"/>
                              </w:rPr>
                              <w:t xml:space="preserve"> </w:t>
                            </w:r>
                            <w:r>
                              <w:rPr>
                                <w:rFonts w:ascii="Arial"/>
                                <w:b/>
                                <w:color w:val="000000"/>
                                <w:sz w:val="24"/>
                              </w:rPr>
                              <w:t>Safety</w:t>
                            </w:r>
                            <w:r>
                              <w:rPr>
                                <w:rFonts w:ascii="Arial"/>
                                <w:b/>
                                <w:color w:val="000000"/>
                                <w:spacing w:val="-5"/>
                                <w:sz w:val="24"/>
                              </w:rPr>
                              <w:t xml:space="preserve"> </w:t>
                            </w:r>
                            <w:r>
                              <w:rPr>
                                <w:rFonts w:ascii="Arial"/>
                                <w:b/>
                                <w:color w:val="000000"/>
                                <w:sz w:val="24"/>
                              </w:rPr>
                              <w:t>Policies.</w:t>
                            </w:r>
                            <w:r>
                              <w:rPr>
                                <w:rFonts w:ascii="Arial"/>
                                <w:b/>
                                <w:color w:val="000000"/>
                                <w:spacing w:val="40"/>
                                <w:sz w:val="24"/>
                              </w:rPr>
                              <w:t xml:space="preserve"> </w:t>
                            </w:r>
                            <w:r>
                              <w:rPr>
                                <w:rFonts w:ascii="Arial"/>
                                <w:b/>
                                <w:color w:val="000000"/>
                                <w:sz w:val="24"/>
                              </w:rPr>
                              <w:t>Service</w:t>
                            </w:r>
                            <w:r>
                              <w:rPr>
                                <w:rFonts w:ascii="Arial"/>
                                <w:b/>
                                <w:color w:val="000000"/>
                                <w:spacing w:val="-1"/>
                                <w:sz w:val="24"/>
                              </w:rPr>
                              <w:t xml:space="preserve"> </w:t>
                            </w:r>
                            <w:r>
                              <w:rPr>
                                <w:rFonts w:ascii="Arial"/>
                                <w:b/>
                                <w:color w:val="000000"/>
                                <w:sz w:val="24"/>
                              </w:rPr>
                              <w:t>Providers</w:t>
                            </w:r>
                            <w:r>
                              <w:rPr>
                                <w:rFonts w:ascii="Arial"/>
                                <w:b/>
                                <w:color w:val="000000"/>
                                <w:spacing w:val="-1"/>
                                <w:sz w:val="24"/>
                              </w:rPr>
                              <w:t xml:space="preserve"> </w:t>
                            </w:r>
                            <w:r>
                              <w:rPr>
                                <w:rFonts w:ascii="Arial"/>
                                <w:b/>
                                <w:color w:val="000000"/>
                                <w:sz w:val="24"/>
                              </w:rPr>
                              <w:t>must comply</w:t>
                            </w:r>
                            <w:r>
                              <w:rPr>
                                <w:rFonts w:ascii="Arial"/>
                                <w:b/>
                                <w:color w:val="000000"/>
                                <w:spacing w:val="-5"/>
                                <w:sz w:val="24"/>
                              </w:rPr>
                              <w:t xml:space="preserve"> </w:t>
                            </w:r>
                            <w:r>
                              <w:rPr>
                                <w:rFonts w:ascii="Arial"/>
                                <w:b/>
                                <w:color w:val="000000"/>
                                <w:sz w:val="24"/>
                              </w:rPr>
                              <w:t>with all</w:t>
                            </w:r>
                            <w:r>
                              <w:rPr>
                                <w:rFonts w:ascii="Arial"/>
                                <w:b/>
                                <w:color w:val="000000"/>
                                <w:spacing w:val="-5"/>
                                <w:sz w:val="24"/>
                              </w:rPr>
                              <w:t xml:space="preserve"> </w:t>
                            </w:r>
                            <w:r>
                              <w:rPr>
                                <w:rFonts w:ascii="Arial"/>
                                <w:b/>
                                <w:color w:val="000000"/>
                                <w:sz w:val="24"/>
                              </w:rPr>
                              <w:t>GNB</w:t>
                            </w:r>
                            <w:r>
                              <w:rPr>
                                <w:rFonts w:ascii="Arial"/>
                                <w:b/>
                                <w:color w:val="000000"/>
                                <w:spacing w:val="-1"/>
                                <w:sz w:val="24"/>
                              </w:rPr>
                              <w:t xml:space="preserve"> </w:t>
                            </w:r>
                            <w:r>
                              <w:rPr>
                                <w:rFonts w:ascii="Arial"/>
                                <w:b/>
                                <w:color w:val="000000"/>
                                <w:sz w:val="24"/>
                              </w:rPr>
                              <w:t>health</w:t>
                            </w:r>
                            <w:r>
                              <w:rPr>
                                <w:rFonts w:ascii="Arial"/>
                                <w:b/>
                                <w:color w:val="000000"/>
                                <w:spacing w:val="-4"/>
                                <w:sz w:val="24"/>
                              </w:rPr>
                              <w:t xml:space="preserve"> </w:t>
                            </w:r>
                            <w:r>
                              <w:rPr>
                                <w:rFonts w:ascii="Arial"/>
                                <w:b/>
                                <w:color w:val="000000"/>
                                <w:sz w:val="24"/>
                              </w:rPr>
                              <w:t xml:space="preserve">and safety policies and standards including, without limitation, all health and safety policies and standards related to COVID-19, as applicable. Go to </w:t>
                            </w:r>
                            <w:hyperlink r:id="rId9">
                              <w:r>
                                <w:rPr>
                                  <w:rFonts w:ascii="Arial"/>
                                  <w:b/>
                                  <w:color w:val="003399"/>
                                  <w:sz w:val="24"/>
                                  <w:u w:val="single" w:color="003399"/>
                                </w:rPr>
                                <w:t>www.gnb.ca/nbon</w:t>
                              </w:r>
                            </w:hyperlink>
                          </w:p>
                          <w:p w14:paraId="52306BC2" w14:textId="77777777" w:rsidR="00B50A31" w:rsidRDefault="00000000">
                            <w:pPr>
                              <w:spacing w:before="3"/>
                              <w:ind w:left="105"/>
                              <w:rPr>
                                <w:rFonts w:ascii="Arial"/>
                                <w:b/>
                                <w:color w:val="000000"/>
                                <w:sz w:val="24"/>
                              </w:rPr>
                            </w:pPr>
                            <w:r>
                              <w:rPr>
                                <w:rFonts w:ascii="Arial"/>
                                <w:b/>
                                <w:color w:val="000000"/>
                                <w:sz w:val="24"/>
                              </w:rPr>
                              <w:t>to</w:t>
                            </w:r>
                            <w:r>
                              <w:rPr>
                                <w:rFonts w:ascii="Arial"/>
                                <w:b/>
                                <w:color w:val="000000"/>
                                <w:spacing w:val="-2"/>
                                <w:sz w:val="24"/>
                              </w:rPr>
                              <w:t xml:space="preserve"> </w:t>
                            </w:r>
                            <w:r>
                              <w:rPr>
                                <w:rFonts w:ascii="Arial"/>
                                <w:b/>
                                <w:color w:val="000000"/>
                                <w:sz w:val="24"/>
                              </w:rPr>
                              <w:t>view</w:t>
                            </w:r>
                            <w:r>
                              <w:rPr>
                                <w:rFonts w:ascii="Arial"/>
                                <w:b/>
                                <w:color w:val="000000"/>
                                <w:spacing w:val="-2"/>
                                <w:sz w:val="24"/>
                              </w:rPr>
                              <w:t xml:space="preserve"> </w:t>
                            </w:r>
                            <w:r>
                              <w:rPr>
                                <w:rFonts w:ascii="Arial"/>
                                <w:b/>
                                <w:color w:val="000000"/>
                                <w:sz w:val="24"/>
                              </w:rPr>
                              <w:t>the</w:t>
                            </w:r>
                            <w:r>
                              <w:rPr>
                                <w:rFonts w:ascii="Arial"/>
                                <w:b/>
                                <w:color w:val="000000"/>
                                <w:spacing w:val="-2"/>
                                <w:sz w:val="24"/>
                              </w:rPr>
                              <w:t xml:space="preserve"> </w:t>
                            </w:r>
                            <w:r>
                              <w:rPr>
                                <w:rFonts w:ascii="Arial"/>
                                <w:b/>
                                <w:color w:val="000000"/>
                                <w:sz w:val="24"/>
                              </w:rPr>
                              <w:t>full</w:t>
                            </w:r>
                            <w:r>
                              <w:rPr>
                                <w:rFonts w:ascii="Arial"/>
                                <w:b/>
                                <w:color w:val="000000"/>
                                <w:spacing w:val="-2"/>
                                <w:sz w:val="24"/>
                              </w:rPr>
                              <w:t xml:space="preserve"> </w:t>
                            </w:r>
                            <w:r>
                              <w:rPr>
                                <w:rFonts w:ascii="Arial"/>
                                <w:b/>
                                <w:color w:val="000000"/>
                                <w:sz w:val="24"/>
                              </w:rPr>
                              <w:t>policy</w:t>
                            </w:r>
                            <w:r>
                              <w:rPr>
                                <w:rFonts w:ascii="Arial"/>
                                <w:b/>
                                <w:color w:val="000000"/>
                                <w:spacing w:val="-6"/>
                                <w:sz w:val="24"/>
                              </w:rPr>
                              <w:t xml:space="preserve"> </w:t>
                            </w:r>
                            <w:r>
                              <w:rPr>
                                <w:rFonts w:ascii="Arial"/>
                                <w:b/>
                                <w:color w:val="000000"/>
                                <w:sz w:val="24"/>
                              </w:rPr>
                              <w:t>and</w:t>
                            </w:r>
                            <w:r>
                              <w:rPr>
                                <w:rFonts w:ascii="Arial"/>
                                <w:b/>
                                <w:color w:val="000000"/>
                                <w:spacing w:val="1"/>
                                <w:sz w:val="24"/>
                              </w:rPr>
                              <w:t xml:space="preserve"> </w:t>
                            </w:r>
                            <w:r>
                              <w:rPr>
                                <w:rFonts w:ascii="Arial"/>
                                <w:b/>
                                <w:color w:val="000000"/>
                                <w:spacing w:val="-2"/>
                                <w:sz w:val="24"/>
                              </w:rPr>
                              <w:t>FAQs.</w:t>
                            </w:r>
                          </w:p>
                          <w:p w14:paraId="26A2C04E" w14:textId="77777777" w:rsidR="00B50A31" w:rsidRDefault="00B50A31">
                            <w:pPr>
                              <w:pStyle w:val="BodyText"/>
                              <w:rPr>
                                <w:rFonts w:ascii="Arial"/>
                                <w:b/>
                                <w:color w:val="000000"/>
                                <w:sz w:val="24"/>
                              </w:rPr>
                            </w:pPr>
                          </w:p>
                          <w:p w14:paraId="4CB8271C" w14:textId="77777777" w:rsidR="00B50A31" w:rsidRDefault="00000000">
                            <w:pPr>
                              <w:ind w:left="105"/>
                              <w:rPr>
                                <w:rFonts w:ascii="Arial"/>
                                <w:b/>
                                <w:color w:val="000000"/>
                                <w:sz w:val="24"/>
                              </w:rPr>
                            </w:pPr>
                            <w:r>
                              <w:rPr>
                                <w:rFonts w:ascii="Arial"/>
                                <w:b/>
                                <w:color w:val="000000"/>
                                <w:sz w:val="24"/>
                              </w:rPr>
                              <w:t>Failure</w:t>
                            </w:r>
                            <w:r>
                              <w:rPr>
                                <w:rFonts w:ascii="Arial"/>
                                <w:b/>
                                <w:color w:val="000000"/>
                                <w:spacing w:val="-7"/>
                                <w:sz w:val="24"/>
                              </w:rPr>
                              <w:t xml:space="preserve"> </w:t>
                            </w:r>
                            <w:r>
                              <w:rPr>
                                <w:rFonts w:ascii="Arial"/>
                                <w:b/>
                                <w:color w:val="000000"/>
                                <w:sz w:val="24"/>
                              </w:rPr>
                              <w:t>to</w:t>
                            </w:r>
                            <w:r>
                              <w:rPr>
                                <w:rFonts w:ascii="Arial"/>
                                <w:b/>
                                <w:color w:val="000000"/>
                                <w:spacing w:val="-2"/>
                                <w:sz w:val="24"/>
                              </w:rPr>
                              <w:t xml:space="preserve"> </w:t>
                            </w:r>
                            <w:r>
                              <w:rPr>
                                <w:rFonts w:ascii="Arial"/>
                                <w:b/>
                                <w:color w:val="000000"/>
                                <w:sz w:val="24"/>
                              </w:rPr>
                              <w:t>comply</w:t>
                            </w:r>
                            <w:r>
                              <w:rPr>
                                <w:rFonts w:ascii="Arial"/>
                                <w:b/>
                                <w:color w:val="000000"/>
                                <w:spacing w:val="-7"/>
                                <w:sz w:val="24"/>
                              </w:rPr>
                              <w:t xml:space="preserve"> </w:t>
                            </w:r>
                            <w:r>
                              <w:rPr>
                                <w:rFonts w:ascii="Arial"/>
                                <w:b/>
                                <w:color w:val="000000"/>
                                <w:sz w:val="24"/>
                              </w:rPr>
                              <w:t>with</w:t>
                            </w:r>
                            <w:r>
                              <w:rPr>
                                <w:rFonts w:ascii="Arial"/>
                                <w:b/>
                                <w:color w:val="000000"/>
                                <w:spacing w:val="-5"/>
                                <w:sz w:val="24"/>
                              </w:rPr>
                              <w:t xml:space="preserve"> </w:t>
                            </w:r>
                            <w:r>
                              <w:rPr>
                                <w:rFonts w:ascii="Arial"/>
                                <w:b/>
                                <w:color w:val="000000"/>
                                <w:sz w:val="24"/>
                              </w:rPr>
                              <w:t>this</w:t>
                            </w:r>
                            <w:r>
                              <w:rPr>
                                <w:rFonts w:ascii="Arial"/>
                                <w:b/>
                                <w:color w:val="000000"/>
                                <w:spacing w:val="-7"/>
                                <w:sz w:val="24"/>
                              </w:rPr>
                              <w:t xml:space="preserve"> </w:t>
                            </w:r>
                            <w:r>
                              <w:rPr>
                                <w:rFonts w:ascii="Arial"/>
                                <w:b/>
                                <w:color w:val="000000"/>
                                <w:sz w:val="24"/>
                              </w:rPr>
                              <w:t>requirement</w:t>
                            </w:r>
                            <w:r>
                              <w:rPr>
                                <w:rFonts w:ascii="Arial"/>
                                <w:b/>
                                <w:color w:val="000000"/>
                                <w:spacing w:val="-3"/>
                                <w:sz w:val="24"/>
                              </w:rPr>
                              <w:t xml:space="preserve"> </w:t>
                            </w:r>
                            <w:r>
                              <w:rPr>
                                <w:rFonts w:ascii="Arial"/>
                                <w:b/>
                                <w:color w:val="000000"/>
                                <w:sz w:val="24"/>
                              </w:rPr>
                              <w:t>will</w:t>
                            </w:r>
                            <w:r>
                              <w:rPr>
                                <w:rFonts w:ascii="Arial"/>
                                <w:b/>
                                <w:color w:val="000000"/>
                                <w:spacing w:val="-3"/>
                                <w:sz w:val="24"/>
                              </w:rPr>
                              <w:t xml:space="preserve"> </w:t>
                            </w:r>
                            <w:r>
                              <w:rPr>
                                <w:rFonts w:ascii="Arial"/>
                                <w:b/>
                                <w:color w:val="000000"/>
                                <w:sz w:val="24"/>
                              </w:rPr>
                              <w:t>result</w:t>
                            </w:r>
                            <w:r>
                              <w:rPr>
                                <w:rFonts w:ascii="Arial"/>
                                <w:b/>
                                <w:color w:val="000000"/>
                                <w:spacing w:val="-2"/>
                                <w:sz w:val="24"/>
                              </w:rPr>
                              <w:t xml:space="preserve"> </w:t>
                            </w:r>
                            <w:r>
                              <w:rPr>
                                <w:rFonts w:ascii="Arial"/>
                                <w:b/>
                                <w:color w:val="000000"/>
                                <w:sz w:val="24"/>
                              </w:rPr>
                              <w:t>in</w:t>
                            </w:r>
                            <w:r>
                              <w:rPr>
                                <w:rFonts w:ascii="Arial"/>
                                <w:b/>
                                <w:color w:val="000000"/>
                                <w:spacing w:val="-1"/>
                                <w:sz w:val="24"/>
                              </w:rPr>
                              <w:t xml:space="preserve"> </w:t>
                            </w:r>
                            <w:r>
                              <w:rPr>
                                <w:rFonts w:ascii="Arial"/>
                                <w:b/>
                                <w:color w:val="000000"/>
                                <w:sz w:val="24"/>
                              </w:rPr>
                              <w:t>termination</w:t>
                            </w:r>
                            <w:r>
                              <w:rPr>
                                <w:rFonts w:ascii="Arial"/>
                                <w:b/>
                                <w:color w:val="000000"/>
                                <w:spacing w:val="-1"/>
                                <w:sz w:val="24"/>
                              </w:rPr>
                              <w:t xml:space="preserve"> </w:t>
                            </w:r>
                            <w:r>
                              <w:rPr>
                                <w:rFonts w:ascii="Arial"/>
                                <w:b/>
                                <w:color w:val="000000"/>
                                <w:sz w:val="24"/>
                              </w:rPr>
                              <w:t>of</w:t>
                            </w:r>
                            <w:r>
                              <w:rPr>
                                <w:rFonts w:ascii="Arial"/>
                                <w:b/>
                                <w:color w:val="000000"/>
                                <w:spacing w:val="-2"/>
                                <w:sz w:val="24"/>
                              </w:rPr>
                              <w:t xml:space="preserve"> </w:t>
                            </w:r>
                            <w:r>
                              <w:rPr>
                                <w:rFonts w:ascii="Arial"/>
                                <w:b/>
                                <w:color w:val="000000"/>
                                <w:sz w:val="24"/>
                              </w:rPr>
                              <w:t>the</w:t>
                            </w:r>
                            <w:r>
                              <w:rPr>
                                <w:rFonts w:ascii="Arial"/>
                                <w:b/>
                                <w:color w:val="000000"/>
                                <w:spacing w:val="-3"/>
                                <w:sz w:val="24"/>
                              </w:rPr>
                              <w:t xml:space="preserve"> </w:t>
                            </w:r>
                            <w:r>
                              <w:rPr>
                                <w:rFonts w:ascii="Arial"/>
                                <w:b/>
                                <w:color w:val="000000"/>
                                <w:spacing w:val="-2"/>
                                <w:sz w:val="24"/>
                              </w:rPr>
                              <w:t>contract.</w:t>
                            </w:r>
                          </w:p>
                        </w:txbxContent>
                      </wps:txbx>
                      <wps:bodyPr wrap="square" lIns="0" tIns="0" rIns="0" bIns="0" rtlCol="0">
                        <a:noAutofit/>
                      </wps:bodyPr>
                    </wps:wsp>
                  </a:graphicData>
                </a:graphic>
              </wp:inline>
            </w:drawing>
          </mc:Choice>
          <mc:Fallback>
            <w:pict>
              <v:shapetype w14:anchorId="2599748E" id="_x0000_t202" coordsize="21600,21600" o:spt="202" path="m,l,21600r21600,l21600,xe">
                <v:stroke joinstyle="miter"/>
                <v:path gradientshapeok="t" o:connecttype="rect"/>
              </v:shapetype>
              <v:shape id="Textbox 14" o:spid="_x0000_s1026" type="#_x0000_t202" style="width:539pt;height:86.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V9B2QEAAL8DAAAOAAAAZHJzL2Uyb0RvYy54bWysU9tu2zAMfR+wfxD0vthJ1zY14hRdvQwD&#10;im1Atw+QZTk2JomaqMTO349SnGTXl2F+kCmROuQ5pFb3o9Fsrzz2YEs+n+WcKSuh6e225F8+b14t&#10;OcMgbCM0WFXyg0J+v375YjW4Qi2gA90ozwjEYjG4knchuCLLUHbKCJyBU5acLXgjAm39Nmu8GAjd&#10;6GyR5zfZAL5xHqRCpNPq6OTrhN+2SoaPbYsqMF1yqi2k1ae1jmu2Xoli64XrejmVIf6hCiN6S0nP&#10;UJUIgu18/xuU6aUHhDbMJJgM2raXKnEgNvP8FzbPnXAqcSFx0J1lwv8HKz/sn90nz8L4BkZqYCKB&#10;7gnkVyRtssFhMcVETbFAio5Ex9ab+CcKjC6StoeznmoMTNLhzfL19VVOLkm+eX53eze/jopnl+vO&#10;Y3inwLBolNxTw1IJYv+E4Rh6ConZEHTfbHqt08Zv60ft2V5Qc6uHt9XmakL/KUxbNlD65WJ5S5UY&#10;15S8qfWR6F/h8vT9CS6WUwnsjmlTpilM20mwo0ZRrTDWI7GIZg3NgYQeaNZKjt92wivO9HtLzYyD&#10;eTL8yahPhg/6EdL4RtIWHnYB2j6Jc8GdMtOUJHmniY5j+OM+RV3e3fo7AAAA//8DAFBLAwQUAAYA&#10;CAAAACEAB321OtsAAAAGAQAADwAAAGRycy9kb3ducmV2LnhtbEyPQW/CMAyF75P4D5En7TaSMYmy&#10;0hQhpk3aDdgO4xYar63WOFWTlu7fz3CBi+WnZz1/L1uNrhEDdqH2pOFpqkAgFd7WVGr4+nx7XIAI&#10;0ZA1jSfU8IcBVvnkLjOp9Sfa4bCPpeAQCqnRUMXYplKGokJnwtS3SOz9+M6ZyLIrpe3MicNdI2dK&#10;zaUzNfGHyrS4qbD43fdOQ6teh2KHz/12/bGt5wf//S4Tr/XD/bhegog4xusxnPEZHXJmOvqebBCN&#10;Bi4SL/PsqWTB+shbMnsBmWfyFj//BwAA//8DAFBLAQItABQABgAIAAAAIQC2gziS/gAAAOEBAAAT&#10;AAAAAAAAAAAAAAAAAAAAAABbQ29udGVudF9UeXBlc10ueG1sUEsBAi0AFAAGAAgAAAAhADj9If/W&#10;AAAAlAEAAAsAAAAAAAAAAAAAAAAALwEAAF9yZWxzLy5yZWxzUEsBAi0AFAAGAAgAAAAhABZtX0HZ&#10;AQAAvwMAAA4AAAAAAAAAAAAAAAAALgIAAGRycy9lMm9Eb2MueG1sUEsBAi0AFAAGAAgAAAAhAAd9&#10;tTrbAAAABgEAAA8AAAAAAAAAAAAAAAAAMwQAAGRycy9kb3ducmV2LnhtbFBLBQYAAAAABAAEAPMA&#10;AAA7BQAAAAA=&#10;" fillcolor="#daedf3" strokeweight=".50797mm">
                <v:stroke linestyle="thinThin"/>
                <v:path arrowok="t"/>
                <v:textbox inset="0,0,0,0">
                  <w:txbxContent>
                    <w:p w14:paraId="3253C16E" w14:textId="77777777" w:rsidR="00B50A31" w:rsidRDefault="00000000">
                      <w:pPr>
                        <w:spacing w:before="19"/>
                        <w:ind w:left="105"/>
                        <w:rPr>
                          <w:rFonts w:ascii="Arial"/>
                          <w:b/>
                          <w:color w:val="000000"/>
                          <w:sz w:val="24"/>
                        </w:rPr>
                      </w:pPr>
                      <w:r>
                        <w:rPr>
                          <w:rFonts w:ascii="Arial"/>
                          <w:b/>
                          <w:color w:val="000000"/>
                          <w:sz w:val="24"/>
                        </w:rPr>
                        <w:t>Health</w:t>
                      </w:r>
                      <w:r>
                        <w:rPr>
                          <w:rFonts w:ascii="Arial"/>
                          <w:b/>
                          <w:color w:val="000000"/>
                          <w:spacing w:val="-4"/>
                          <w:sz w:val="24"/>
                        </w:rPr>
                        <w:t xml:space="preserve"> </w:t>
                      </w:r>
                      <w:r>
                        <w:rPr>
                          <w:rFonts w:ascii="Arial"/>
                          <w:b/>
                          <w:color w:val="000000"/>
                          <w:sz w:val="24"/>
                        </w:rPr>
                        <w:t>and</w:t>
                      </w:r>
                      <w:r>
                        <w:rPr>
                          <w:rFonts w:ascii="Arial"/>
                          <w:b/>
                          <w:color w:val="000000"/>
                          <w:spacing w:val="-4"/>
                          <w:sz w:val="24"/>
                        </w:rPr>
                        <w:t xml:space="preserve"> </w:t>
                      </w:r>
                      <w:r>
                        <w:rPr>
                          <w:rFonts w:ascii="Arial"/>
                          <w:b/>
                          <w:color w:val="000000"/>
                          <w:sz w:val="24"/>
                        </w:rPr>
                        <w:t>Safety</w:t>
                      </w:r>
                      <w:r>
                        <w:rPr>
                          <w:rFonts w:ascii="Arial"/>
                          <w:b/>
                          <w:color w:val="000000"/>
                          <w:spacing w:val="-5"/>
                          <w:sz w:val="24"/>
                        </w:rPr>
                        <w:t xml:space="preserve"> </w:t>
                      </w:r>
                      <w:r>
                        <w:rPr>
                          <w:rFonts w:ascii="Arial"/>
                          <w:b/>
                          <w:color w:val="000000"/>
                          <w:sz w:val="24"/>
                        </w:rPr>
                        <w:t>Policies.</w:t>
                      </w:r>
                      <w:r>
                        <w:rPr>
                          <w:rFonts w:ascii="Arial"/>
                          <w:b/>
                          <w:color w:val="000000"/>
                          <w:spacing w:val="40"/>
                          <w:sz w:val="24"/>
                        </w:rPr>
                        <w:t xml:space="preserve"> </w:t>
                      </w:r>
                      <w:r>
                        <w:rPr>
                          <w:rFonts w:ascii="Arial"/>
                          <w:b/>
                          <w:color w:val="000000"/>
                          <w:sz w:val="24"/>
                        </w:rPr>
                        <w:t>Service</w:t>
                      </w:r>
                      <w:r>
                        <w:rPr>
                          <w:rFonts w:ascii="Arial"/>
                          <w:b/>
                          <w:color w:val="000000"/>
                          <w:spacing w:val="-1"/>
                          <w:sz w:val="24"/>
                        </w:rPr>
                        <w:t xml:space="preserve"> </w:t>
                      </w:r>
                      <w:r>
                        <w:rPr>
                          <w:rFonts w:ascii="Arial"/>
                          <w:b/>
                          <w:color w:val="000000"/>
                          <w:sz w:val="24"/>
                        </w:rPr>
                        <w:t>Providers</w:t>
                      </w:r>
                      <w:r>
                        <w:rPr>
                          <w:rFonts w:ascii="Arial"/>
                          <w:b/>
                          <w:color w:val="000000"/>
                          <w:spacing w:val="-1"/>
                          <w:sz w:val="24"/>
                        </w:rPr>
                        <w:t xml:space="preserve"> </w:t>
                      </w:r>
                      <w:r>
                        <w:rPr>
                          <w:rFonts w:ascii="Arial"/>
                          <w:b/>
                          <w:color w:val="000000"/>
                          <w:sz w:val="24"/>
                        </w:rPr>
                        <w:t>must comply</w:t>
                      </w:r>
                      <w:r>
                        <w:rPr>
                          <w:rFonts w:ascii="Arial"/>
                          <w:b/>
                          <w:color w:val="000000"/>
                          <w:spacing w:val="-5"/>
                          <w:sz w:val="24"/>
                        </w:rPr>
                        <w:t xml:space="preserve"> </w:t>
                      </w:r>
                      <w:r>
                        <w:rPr>
                          <w:rFonts w:ascii="Arial"/>
                          <w:b/>
                          <w:color w:val="000000"/>
                          <w:sz w:val="24"/>
                        </w:rPr>
                        <w:t>with all</w:t>
                      </w:r>
                      <w:r>
                        <w:rPr>
                          <w:rFonts w:ascii="Arial"/>
                          <w:b/>
                          <w:color w:val="000000"/>
                          <w:spacing w:val="-5"/>
                          <w:sz w:val="24"/>
                        </w:rPr>
                        <w:t xml:space="preserve"> </w:t>
                      </w:r>
                      <w:r>
                        <w:rPr>
                          <w:rFonts w:ascii="Arial"/>
                          <w:b/>
                          <w:color w:val="000000"/>
                          <w:sz w:val="24"/>
                        </w:rPr>
                        <w:t>GNB</w:t>
                      </w:r>
                      <w:r>
                        <w:rPr>
                          <w:rFonts w:ascii="Arial"/>
                          <w:b/>
                          <w:color w:val="000000"/>
                          <w:spacing w:val="-1"/>
                          <w:sz w:val="24"/>
                        </w:rPr>
                        <w:t xml:space="preserve"> </w:t>
                      </w:r>
                      <w:r>
                        <w:rPr>
                          <w:rFonts w:ascii="Arial"/>
                          <w:b/>
                          <w:color w:val="000000"/>
                          <w:sz w:val="24"/>
                        </w:rPr>
                        <w:t>health</w:t>
                      </w:r>
                      <w:r>
                        <w:rPr>
                          <w:rFonts w:ascii="Arial"/>
                          <w:b/>
                          <w:color w:val="000000"/>
                          <w:spacing w:val="-4"/>
                          <w:sz w:val="24"/>
                        </w:rPr>
                        <w:t xml:space="preserve"> </w:t>
                      </w:r>
                      <w:r>
                        <w:rPr>
                          <w:rFonts w:ascii="Arial"/>
                          <w:b/>
                          <w:color w:val="000000"/>
                          <w:sz w:val="24"/>
                        </w:rPr>
                        <w:t xml:space="preserve">and safety policies and standards including, without limitation, all health and safety policies and standards related to COVID-19, as applicable. Go to </w:t>
                      </w:r>
                      <w:hyperlink r:id="rId10">
                        <w:r>
                          <w:rPr>
                            <w:rFonts w:ascii="Arial"/>
                            <w:b/>
                            <w:color w:val="003399"/>
                            <w:sz w:val="24"/>
                            <w:u w:val="single" w:color="003399"/>
                          </w:rPr>
                          <w:t>www.gnb.ca/nbon</w:t>
                        </w:r>
                      </w:hyperlink>
                    </w:p>
                    <w:p w14:paraId="52306BC2" w14:textId="77777777" w:rsidR="00B50A31" w:rsidRDefault="00000000">
                      <w:pPr>
                        <w:spacing w:before="3"/>
                        <w:ind w:left="105"/>
                        <w:rPr>
                          <w:rFonts w:ascii="Arial"/>
                          <w:b/>
                          <w:color w:val="000000"/>
                          <w:sz w:val="24"/>
                        </w:rPr>
                      </w:pPr>
                      <w:r>
                        <w:rPr>
                          <w:rFonts w:ascii="Arial"/>
                          <w:b/>
                          <w:color w:val="000000"/>
                          <w:sz w:val="24"/>
                        </w:rPr>
                        <w:t>to</w:t>
                      </w:r>
                      <w:r>
                        <w:rPr>
                          <w:rFonts w:ascii="Arial"/>
                          <w:b/>
                          <w:color w:val="000000"/>
                          <w:spacing w:val="-2"/>
                          <w:sz w:val="24"/>
                        </w:rPr>
                        <w:t xml:space="preserve"> </w:t>
                      </w:r>
                      <w:r>
                        <w:rPr>
                          <w:rFonts w:ascii="Arial"/>
                          <w:b/>
                          <w:color w:val="000000"/>
                          <w:sz w:val="24"/>
                        </w:rPr>
                        <w:t>view</w:t>
                      </w:r>
                      <w:r>
                        <w:rPr>
                          <w:rFonts w:ascii="Arial"/>
                          <w:b/>
                          <w:color w:val="000000"/>
                          <w:spacing w:val="-2"/>
                          <w:sz w:val="24"/>
                        </w:rPr>
                        <w:t xml:space="preserve"> </w:t>
                      </w:r>
                      <w:r>
                        <w:rPr>
                          <w:rFonts w:ascii="Arial"/>
                          <w:b/>
                          <w:color w:val="000000"/>
                          <w:sz w:val="24"/>
                        </w:rPr>
                        <w:t>the</w:t>
                      </w:r>
                      <w:r>
                        <w:rPr>
                          <w:rFonts w:ascii="Arial"/>
                          <w:b/>
                          <w:color w:val="000000"/>
                          <w:spacing w:val="-2"/>
                          <w:sz w:val="24"/>
                        </w:rPr>
                        <w:t xml:space="preserve"> </w:t>
                      </w:r>
                      <w:r>
                        <w:rPr>
                          <w:rFonts w:ascii="Arial"/>
                          <w:b/>
                          <w:color w:val="000000"/>
                          <w:sz w:val="24"/>
                        </w:rPr>
                        <w:t>full</w:t>
                      </w:r>
                      <w:r>
                        <w:rPr>
                          <w:rFonts w:ascii="Arial"/>
                          <w:b/>
                          <w:color w:val="000000"/>
                          <w:spacing w:val="-2"/>
                          <w:sz w:val="24"/>
                        </w:rPr>
                        <w:t xml:space="preserve"> </w:t>
                      </w:r>
                      <w:r>
                        <w:rPr>
                          <w:rFonts w:ascii="Arial"/>
                          <w:b/>
                          <w:color w:val="000000"/>
                          <w:sz w:val="24"/>
                        </w:rPr>
                        <w:t>policy</w:t>
                      </w:r>
                      <w:r>
                        <w:rPr>
                          <w:rFonts w:ascii="Arial"/>
                          <w:b/>
                          <w:color w:val="000000"/>
                          <w:spacing w:val="-6"/>
                          <w:sz w:val="24"/>
                        </w:rPr>
                        <w:t xml:space="preserve"> </w:t>
                      </w:r>
                      <w:r>
                        <w:rPr>
                          <w:rFonts w:ascii="Arial"/>
                          <w:b/>
                          <w:color w:val="000000"/>
                          <w:sz w:val="24"/>
                        </w:rPr>
                        <w:t>and</w:t>
                      </w:r>
                      <w:r>
                        <w:rPr>
                          <w:rFonts w:ascii="Arial"/>
                          <w:b/>
                          <w:color w:val="000000"/>
                          <w:spacing w:val="1"/>
                          <w:sz w:val="24"/>
                        </w:rPr>
                        <w:t xml:space="preserve"> </w:t>
                      </w:r>
                      <w:r>
                        <w:rPr>
                          <w:rFonts w:ascii="Arial"/>
                          <w:b/>
                          <w:color w:val="000000"/>
                          <w:spacing w:val="-2"/>
                          <w:sz w:val="24"/>
                        </w:rPr>
                        <w:t>FAQs.</w:t>
                      </w:r>
                    </w:p>
                    <w:p w14:paraId="26A2C04E" w14:textId="77777777" w:rsidR="00B50A31" w:rsidRDefault="00B50A31">
                      <w:pPr>
                        <w:pStyle w:val="BodyText"/>
                        <w:rPr>
                          <w:rFonts w:ascii="Arial"/>
                          <w:b/>
                          <w:color w:val="000000"/>
                          <w:sz w:val="24"/>
                        </w:rPr>
                      </w:pPr>
                    </w:p>
                    <w:p w14:paraId="4CB8271C" w14:textId="77777777" w:rsidR="00B50A31" w:rsidRDefault="00000000">
                      <w:pPr>
                        <w:ind w:left="105"/>
                        <w:rPr>
                          <w:rFonts w:ascii="Arial"/>
                          <w:b/>
                          <w:color w:val="000000"/>
                          <w:sz w:val="24"/>
                        </w:rPr>
                      </w:pPr>
                      <w:r>
                        <w:rPr>
                          <w:rFonts w:ascii="Arial"/>
                          <w:b/>
                          <w:color w:val="000000"/>
                          <w:sz w:val="24"/>
                        </w:rPr>
                        <w:t>Failure</w:t>
                      </w:r>
                      <w:r>
                        <w:rPr>
                          <w:rFonts w:ascii="Arial"/>
                          <w:b/>
                          <w:color w:val="000000"/>
                          <w:spacing w:val="-7"/>
                          <w:sz w:val="24"/>
                        </w:rPr>
                        <w:t xml:space="preserve"> </w:t>
                      </w:r>
                      <w:r>
                        <w:rPr>
                          <w:rFonts w:ascii="Arial"/>
                          <w:b/>
                          <w:color w:val="000000"/>
                          <w:sz w:val="24"/>
                        </w:rPr>
                        <w:t>to</w:t>
                      </w:r>
                      <w:r>
                        <w:rPr>
                          <w:rFonts w:ascii="Arial"/>
                          <w:b/>
                          <w:color w:val="000000"/>
                          <w:spacing w:val="-2"/>
                          <w:sz w:val="24"/>
                        </w:rPr>
                        <w:t xml:space="preserve"> </w:t>
                      </w:r>
                      <w:r>
                        <w:rPr>
                          <w:rFonts w:ascii="Arial"/>
                          <w:b/>
                          <w:color w:val="000000"/>
                          <w:sz w:val="24"/>
                        </w:rPr>
                        <w:t>comply</w:t>
                      </w:r>
                      <w:r>
                        <w:rPr>
                          <w:rFonts w:ascii="Arial"/>
                          <w:b/>
                          <w:color w:val="000000"/>
                          <w:spacing w:val="-7"/>
                          <w:sz w:val="24"/>
                        </w:rPr>
                        <w:t xml:space="preserve"> </w:t>
                      </w:r>
                      <w:r>
                        <w:rPr>
                          <w:rFonts w:ascii="Arial"/>
                          <w:b/>
                          <w:color w:val="000000"/>
                          <w:sz w:val="24"/>
                        </w:rPr>
                        <w:t>with</w:t>
                      </w:r>
                      <w:r>
                        <w:rPr>
                          <w:rFonts w:ascii="Arial"/>
                          <w:b/>
                          <w:color w:val="000000"/>
                          <w:spacing w:val="-5"/>
                          <w:sz w:val="24"/>
                        </w:rPr>
                        <w:t xml:space="preserve"> </w:t>
                      </w:r>
                      <w:r>
                        <w:rPr>
                          <w:rFonts w:ascii="Arial"/>
                          <w:b/>
                          <w:color w:val="000000"/>
                          <w:sz w:val="24"/>
                        </w:rPr>
                        <w:t>this</w:t>
                      </w:r>
                      <w:r>
                        <w:rPr>
                          <w:rFonts w:ascii="Arial"/>
                          <w:b/>
                          <w:color w:val="000000"/>
                          <w:spacing w:val="-7"/>
                          <w:sz w:val="24"/>
                        </w:rPr>
                        <w:t xml:space="preserve"> </w:t>
                      </w:r>
                      <w:r>
                        <w:rPr>
                          <w:rFonts w:ascii="Arial"/>
                          <w:b/>
                          <w:color w:val="000000"/>
                          <w:sz w:val="24"/>
                        </w:rPr>
                        <w:t>requirement</w:t>
                      </w:r>
                      <w:r>
                        <w:rPr>
                          <w:rFonts w:ascii="Arial"/>
                          <w:b/>
                          <w:color w:val="000000"/>
                          <w:spacing w:val="-3"/>
                          <w:sz w:val="24"/>
                        </w:rPr>
                        <w:t xml:space="preserve"> </w:t>
                      </w:r>
                      <w:r>
                        <w:rPr>
                          <w:rFonts w:ascii="Arial"/>
                          <w:b/>
                          <w:color w:val="000000"/>
                          <w:sz w:val="24"/>
                        </w:rPr>
                        <w:t>will</w:t>
                      </w:r>
                      <w:r>
                        <w:rPr>
                          <w:rFonts w:ascii="Arial"/>
                          <w:b/>
                          <w:color w:val="000000"/>
                          <w:spacing w:val="-3"/>
                          <w:sz w:val="24"/>
                        </w:rPr>
                        <w:t xml:space="preserve"> </w:t>
                      </w:r>
                      <w:r>
                        <w:rPr>
                          <w:rFonts w:ascii="Arial"/>
                          <w:b/>
                          <w:color w:val="000000"/>
                          <w:sz w:val="24"/>
                        </w:rPr>
                        <w:t>result</w:t>
                      </w:r>
                      <w:r>
                        <w:rPr>
                          <w:rFonts w:ascii="Arial"/>
                          <w:b/>
                          <w:color w:val="000000"/>
                          <w:spacing w:val="-2"/>
                          <w:sz w:val="24"/>
                        </w:rPr>
                        <w:t xml:space="preserve"> </w:t>
                      </w:r>
                      <w:r>
                        <w:rPr>
                          <w:rFonts w:ascii="Arial"/>
                          <w:b/>
                          <w:color w:val="000000"/>
                          <w:sz w:val="24"/>
                        </w:rPr>
                        <w:t>in</w:t>
                      </w:r>
                      <w:r>
                        <w:rPr>
                          <w:rFonts w:ascii="Arial"/>
                          <w:b/>
                          <w:color w:val="000000"/>
                          <w:spacing w:val="-1"/>
                          <w:sz w:val="24"/>
                        </w:rPr>
                        <w:t xml:space="preserve"> </w:t>
                      </w:r>
                      <w:r>
                        <w:rPr>
                          <w:rFonts w:ascii="Arial"/>
                          <w:b/>
                          <w:color w:val="000000"/>
                          <w:sz w:val="24"/>
                        </w:rPr>
                        <w:t>termination</w:t>
                      </w:r>
                      <w:r>
                        <w:rPr>
                          <w:rFonts w:ascii="Arial"/>
                          <w:b/>
                          <w:color w:val="000000"/>
                          <w:spacing w:val="-1"/>
                          <w:sz w:val="24"/>
                        </w:rPr>
                        <w:t xml:space="preserve"> </w:t>
                      </w:r>
                      <w:r>
                        <w:rPr>
                          <w:rFonts w:ascii="Arial"/>
                          <w:b/>
                          <w:color w:val="000000"/>
                          <w:sz w:val="24"/>
                        </w:rPr>
                        <w:t>of</w:t>
                      </w:r>
                      <w:r>
                        <w:rPr>
                          <w:rFonts w:ascii="Arial"/>
                          <w:b/>
                          <w:color w:val="000000"/>
                          <w:spacing w:val="-2"/>
                          <w:sz w:val="24"/>
                        </w:rPr>
                        <w:t xml:space="preserve"> </w:t>
                      </w:r>
                      <w:r>
                        <w:rPr>
                          <w:rFonts w:ascii="Arial"/>
                          <w:b/>
                          <w:color w:val="000000"/>
                          <w:sz w:val="24"/>
                        </w:rPr>
                        <w:t>the</w:t>
                      </w:r>
                      <w:r>
                        <w:rPr>
                          <w:rFonts w:ascii="Arial"/>
                          <w:b/>
                          <w:color w:val="000000"/>
                          <w:spacing w:val="-3"/>
                          <w:sz w:val="24"/>
                        </w:rPr>
                        <w:t xml:space="preserve"> </w:t>
                      </w:r>
                      <w:r>
                        <w:rPr>
                          <w:rFonts w:ascii="Arial"/>
                          <w:b/>
                          <w:color w:val="000000"/>
                          <w:spacing w:val="-2"/>
                          <w:sz w:val="24"/>
                        </w:rPr>
                        <w:t>contract.</w:t>
                      </w:r>
                    </w:p>
                  </w:txbxContent>
                </v:textbox>
                <w10:anchorlock/>
              </v:shape>
            </w:pict>
          </mc:Fallback>
        </mc:AlternateContent>
      </w:r>
    </w:p>
    <w:p w14:paraId="6D779C1A" w14:textId="77777777" w:rsidR="00B50A31" w:rsidRDefault="00B50A31">
      <w:pPr>
        <w:rPr>
          <w:sz w:val="20"/>
        </w:rPr>
        <w:sectPr w:rsidR="00B50A31">
          <w:pgSz w:w="12240" w:h="15840"/>
          <w:pgMar w:top="2260" w:right="720" w:bottom="1120" w:left="720" w:header="450" w:footer="926" w:gutter="0"/>
          <w:cols w:space="720"/>
        </w:sectPr>
      </w:pPr>
    </w:p>
    <w:p w14:paraId="20AC898F" w14:textId="77777777" w:rsidR="00B50A31" w:rsidRDefault="00B50A31">
      <w:pPr>
        <w:pStyle w:val="BodyText"/>
        <w:spacing w:before="105"/>
      </w:pPr>
    </w:p>
    <w:p w14:paraId="1625ED06" w14:textId="77777777" w:rsidR="00B50A31" w:rsidRDefault="00000000">
      <w:pPr>
        <w:spacing w:before="1"/>
        <w:ind w:left="130" w:right="458"/>
        <w:rPr>
          <w:i/>
        </w:rPr>
      </w:pPr>
      <w:r>
        <w:rPr>
          <w:i/>
        </w:rPr>
        <w:t>Candidates</w:t>
      </w:r>
      <w:r>
        <w:rPr>
          <w:i/>
          <w:spacing w:val="-4"/>
        </w:rPr>
        <w:t xml:space="preserve"> </w:t>
      </w:r>
      <w:r>
        <w:rPr>
          <w:i/>
        </w:rPr>
        <w:t>should</w:t>
      </w:r>
      <w:r>
        <w:rPr>
          <w:i/>
          <w:spacing w:val="-3"/>
        </w:rPr>
        <w:t xml:space="preserve"> </w:t>
      </w:r>
      <w:r>
        <w:rPr>
          <w:i/>
        </w:rPr>
        <w:t>consider</w:t>
      </w:r>
      <w:r>
        <w:rPr>
          <w:i/>
          <w:spacing w:val="-3"/>
        </w:rPr>
        <w:t xml:space="preserve"> </w:t>
      </w:r>
      <w:r>
        <w:rPr>
          <w:i/>
        </w:rPr>
        <w:t>the</w:t>
      </w:r>
      <w:r>
        <w:rPr>
          <w:i/>
          <w:spacing w:val="-4"/>
        </w:rPr>
        <w:t xml:space="preserve"> </w:t>
      </w:r>
      <w:r>
        <w:rPr>
          <w:i/>
        </w:rPr>
        <w:t>travel</w:t>
      </w:r>
      <w:r>
        <w:rPr>
          <w:i/>
          <w:spacing w:val="-2"/>
        </w:rPr>
        <w:t xml:space="preserve"> </w:t>
      </w:r>
      <w:r>
        <w:rPr>
          <w:i/>
        </w:rPr>
        <w:t>and</w:t>
      </w:r>
      <w:r>
        <w:rPr>
          <w:i/>
          <w:spacing w:val="-3"/>
        </w:rPr>
        <w:t xml:space="preserve"> </w:t>
      </w:r>
      <w:r>
        <w:rPr>
          <w:i/>
        </w:rPr>
        <w:t>self-isolation</w:t>
      </w:r>
      <w:r>
        <w:rPr>
          <w:i/>
          <w:spacing w:val="-3"/>
        </w:rPr>
        <w:t xml:space="preserve"> </w:t>
      </w:r>
      <w:r>
        <w:rPr>
          <w:i/>
        </w:rPr>
        <w:t>requirement</w:t>
      </w:r>
      <w:r>
        <w:rPr>
          <w:i/>
          <w:spacing w:val="-6"/>
        </w:rPr>
        <w:t xml:space="preserve"> </w:t>
      </w:r>
      <w:r>
        <w:rPr>
          <w:i/>
        </w:rPr>
        <w:t>impact</w:t>
      </w:r>
      <w:r>
        <w:rPr>
          <w:i/>
          <w:spacing w:val="-7"/>
        </w:rPr>
        <w:t xml:space="preserve"> </w:t>
      </w:r>
      <w:r>
        <w:rPr>
          <w:i/>
        </w:rPr>
        <w:t>to</w:t>
      </w:r>
      <w:r>
        <w:rPr>
          <w:i/>
          <w:spacing w:val="-3"/>
        </w:rPr>
        <w:t xml:space="preserve"> </w:t>
      </w:r>
      <w:r>
        <w:rPr>
          <w:i/>
        </w:rPr>
        <w:t>meeting</w:t>
      </w:r>
      <w:r>
        <w:rPr>
          <w:i/>
          <w:spacing w:val="-3"/>
        </w:rPr>
        <w:t xml:space="preserve"> </w:t>
      </w:r>
      <w:r>
        <w:rPr>
          <w:i/>
        </w:rPr>
        <w:t>the</w:t>
      </w:r>
      <w:r>
        <w:rPr>
          <w:i/>
          <w:spacing w:val="-4"/>
        </w:rPr>
        <w:t xml:space="preserve"> </w:t>
      </w:r>
      <w:r>
        <w:rPr>
          <w:i/>
        </w:rPr>
        <w:t>timelines</w:t>
      </w:r>
      <w:r>
        <w:rPr>
          <w:i/>
          <w:spacing w:val="-4"/>
        </w:rPr>
        <w:t xml:space="preserve"> </w:t>
      </w:r>
      <w:r>
        <w:rPr>
          <w:i/>
        </w:rPr>
        <w:t>defined</w:t>
      </w:r>
      <w:r>
        <w:rPr>
          <w:i/>
          <w:spacing w:val="-7"/>
        </w:rPr>
        <w:t xml:space="preserve"> </w:t>
      </w:r>
      <w:r>
        <w:rPr>
          <w:i/>
        </w:rPr>
        <w:t>in Section 8. Duration/Effort.</w:t>
      </w:r>
    </w:p>
    <w:p w14:paraId="4802A9E3" w14:textId="77777777" w:rsidR="00B50A31" w:rsidRDefault="00B50A31">
      <w:pPr>
        <w:pStyle w:val="BodyText"/>
        <w:spacing w:before="121"/>
        <w:rPr>
          <w:i/>
        </w:rPr>
      </w:pPr>
    </w:p>
    <w:p w14:paraId="293C57D6" w14:textId="77777777" w:rsidR="00B50A31" w:rsidRDefault="00000000">
      <w:pPr>
        <w:pStyle w:val="Heading2"/>
        <w:numPr>
          <w:ilvl w:val="0"/>
          <w:numId w:val="15"/>
        </w:numPr>
        <w:tabs>
          <w:tab w:val="left" w:pos="489"/>
        </w:tabs>
        <w:ind w:left="489" w:hanging="359"/>
      </w:pPr>
      <w:r>
        <w:rPr>
          <w:noProof/>
        </w:rPr>
        <mc:AlternateContent>
          <mc:Choice Requires="wps">
            <w:drawing>
              <wp:anchor distT="0" distB="0" distL="0" distR="0" simplePos="0" relativeHeight="487592960" behindDoc="1" locked="0" layoutInCell="1" allowOverlap="1" wp14:anchorId="62A6227C" wp14:editId="1A85DB19">
                <wp:simplePos x="0" y="0"/>
                <wp:positionH relativeFrom="page">
                  <wp:posOffset>521512</wp:posOffset>
                </wp:positionH>
                <wp:positionV relativeFrom="paragraph">
                  <wp:posOffset>230291</wp:posOffset>
                </wp:positionV>
                <wp:extent cx="6729730" cy="635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BBE1D39" id="Graphic 15" o:spid="_x0000_s1026" style="position:absolute;margin-left:41.05pt;margin-top:18.15pt;width:529.9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9" w:name="_bookmark9"/>
      <w:bookmarkEnd w:id="9"/>
      <w:r>
        <w:rPr>
          <w:smallCaps/>
        </w:rPr>
        <w:t>Supplied</w:t>
      </w:r>
      <w:r>
        <w:rPr>
          <w:smallCaps/>
          <w:spacing w:val="-10"/>
        </w:rPr>
        <w:t xml:space="preserve"> </w:t>
      </w:r>
      <w:r>
        <w:rPr>
          <w:smallCaps/>
          <w:spacing w:val="-2"/>
        </w:rPr>
        <w:t>Devices</w:t>
      </w:r>
    </w:p>
    <w:p w14:paraId="0B027593" w14:textId="77777777" w:rsidR="00B50A31" w:rsidRDefault="00000000">
      <w:pPr>
        <w:pStyle w:val="BodyText"/>
        <w:spacing w:before="117"/>
        <w:ind w:left="130"/>
      </w:pPr>
      <w:r>
        <w:t>SNB</w:t>
      </w:r>
      <w:r>
        <w:rPr>
          <w:spacing w:val="-8"/>
        </w:rPr>
        <w:t xml:space="preserve"> </w:t>
      </w:r>
      <w:r>
        <w:t>will</w:t>
      </w:r>
      <w:r>
        <w:rPr>
          <w:spacing w:val="-3"/>
        </w:rPr>
        <w:t xml:space="preserve"> </w:t>
      </w:r>
      <w:r>
        <w:t>provide</w:t>
      </w:r>
      <w:r>
        <w:rPr>
          <w:spacing w:val="-5"/>
        </w:rPr>
        <w:t xml:space="preserve"> </w:t>
      </w:r>
      <w:r>
        <w:t>technology</w:t>
      </w:r>
      <w:r>
        <w:rPr>
          <w:spacing w:val="-6"/>
        </w:rPr>
        <w:t xml:space="preserve"> </w:t>
      </w:r>
      <w:r>
        <w:t>devices</w:t>
      </w:r>
      <w:r>
        <w:rPr>
          <w:spacing w:val="-5"/>
        </w:rPr>
        <w:t xml:space="preserve"> </w:t>
      </w:r>
      <w:r>
        <w:t>as</w:t>
      </w:r>
      <w:r>
        <w:rPr>
          <w:spacing w:val="-5"/>
        </w:rPr>
        <w:t xml:space="preserve"> </w:t>
      </w:r>
      <w:r>
        <w:t>required</w:t>
      </w:r>
      <w:r>
        <w:rPr>
          <w:spacing w:val="-6"/>
        </w:rPr>
        <w:t xml:space="preserve"> </w:t>
      </w:r>
      <w:r>
        <w:t>to</w:t>
      </w:r>
      <w:r>
        <w:rPr>
          <w:spacing w:val="-7"/>
        </w:rPr>
        <w:t xml:space="preserve"> </w:t>
      </w:r>
      <w:r>
        <w:t>complete</w:t>
      </w:r>
      <w:r>
        <w:rPr>
          <w:spacing w:val="-5"/>
        </w:rPr>
        <w:t xml:space="preserve"> </w:t>
      </w:r>
      <w:r>
        <w:t>the</w:t>
      </w:r>
      <w:r>
        <w:rPr>
          <w:spacing w:val="-5"/>
        </w:rPr>
        <w:t xml:space="preserve"> </w:t>
      </w:r>
      <w:r>
        <w:t>services</w:t>
      </w:r>
      <w:r>
        <w:rPr>
          <w:spacing w:val="-5"/>
        </w:rPr>
        <w:t xml:space="preserve"> </w:t>
      </w:r>
      <w:r>
        <w:t>requested</w:t>
      </w:r>
      <w:r>
        <w:rPr>
          <w:spacing w:val="-7"/>
        </w:rPr>
        <w:t xml:space="preserve"> </w:t>
      </w:r>
      <w:r>
        <w:t>in</w:t>
      </w:r>
      <w:r>
        <w:rPr>
          <w:spacing w:val="-6"/>
        </w:rPr>
        <w:t xml:space="preserve"> </w:t>
      </w:r>
      <w:r>
        <w:t>this</w:t>
      </w:r>
      <w:r>
        <w:rPr>
          <w:spacing w:val="-5"/>
        </w:rPr>
        <w:t xml:space="preserve"> </w:t>
      </w:r>
      <w:r>
        <w:t>Statement</w:t>
      </w:r>
      <w:r>
        <w:rPr>
          <w:spacing w:val="-8"/>
        </w:rPr>
        <w:t xml:space="preserve"> </w:t>
      </w:r>
      <w:r>
        <w:t>of</w:t>
      </w:r>
      <w:r>
        <w:rPr>
          <w:spacing w:val="-5"/>
        </w:rPr>
        <w:t xml:space="preserve"> </w:t>
      </w:r>
      <w:r>
        <w:rPr>
          <w:spacing w:val="-2"/>
        </w:rPr>
        <w:t>Work.</w:t>
      </w:r>
    </w:p>
    <w:p w14:paraId="78655128" w14:textId="77777777" w:rsidR="00B50A31" w:rsidRDefault="00B50A31">
      <w:pPr>
        <w:pStyle w:val="BodyText"/>
      </w:pPr>
    </w:p>
    <w:p w14:paraId="61E753AE" w14:textId="77777777" w:rsidR="00B50A31" w:rsidRDefault="00000000">
      <w:pPr>
        <w:pStyle w:val="BodyText"/>
        <w:spacing w:before="1"/>
        <w:ind w:left="130"/>
      </w:pPr>
      <w:r>
        <w:t>In</w:t>
      </w:r>
      <w:r>
        <w:rPr>
          <w:spacing w:val="-4"/>
        </w:rPr>
        <w:t xml:space="preserve"> </w:t>
      </w:r>
      <w:r>
        <w:t>the</w:t>
      </w:r>
      <w:r>
        <w:rPr>
          <w:spacing w:val="-3"/>
        </w:rPr>
        <w:t xml:space="preserve"> </w:t>
      </w:r>
      <w:r>
        <w:t>event</w:t>
      </w:r>
      <w:r>
        <w:rPr>
          <w:spacing w:val="-6"/>
        </w:rPr>
        <w:t xml:space="preserve"> </w:t>
      </w:r>
      <w:r>
        <w:t>a</w:t>
      </w:r>
      <w:r>
        <w:rPr>
          <w:spacing w:val="-2"/>
        </w:rPr>
        <w:t xml:space="preserve"> </w:t>
      </w:r>
      <w:r>
        <w:t>Proponent’s</w:t>
      </w:r>
      <w:r>
        <w:rPr>
          <w:spacing w:val="-3"/>
        </w:rPr>
        <w:t xml:space="preserve"> </w:t>
      </w:r>
      <w:r>
        <w:t>laptop or</w:t>
      </w:r>
      <w:r>
        <w:rPr>
          <w:spacing w:val="-3"/>
        </w:rPr>
        <w:t xml:space="preserve"> </w:t>
      </w:r>
      <w:r>
        <w:t>desktop computer</w:t>
      </w:r>
      <w:r>
        <w:rPr>
          <w:spacing w:val="-3"/>
        </w:rPr>
        <w:t xml:space="preserve"> </w:t>
      </w:r>
      <w:r>
        <w:t>are</w:t>
      </w:r>
      <w:r>
        <w:rPr>
          <w:spacing w:val="-3"/>
        </w:rPr>
        <w:t xml:space="preserve"> </w:t>
      </w:r>
      <w:r>
        <w:t>requested</w:t>
      </w:r>
      <w:r>
        <w:rPr>
          <w:spacing w:val="-4"/>
        </w:rPr>
        <w:t xml:space="preserve"> </w:t>
      </w:r>
      <w:r>
        <w:t>to be</w:t>
      </w:r>
      <w:r>
        <w:rPr>
          <w:spacing w:val="-3"/>
        </w:rPr>
        <w:t xml:space="preserve"> </w:t>
      </w:r>
      <w:r>
        <w:t>used</w:t>
      </w:r>
      <w:r>
        <w:rPr>
          <w:spacing w:val="-4"/>
        </w:rPr>
        <w:t xml:space="preserve"> </w:t>
      </w:r>
      <w:r>
        <w:t>for the</w:t>
      </w:r>
      <w:r>
        <w:rPr>
          <w:spacing w:val="-3"/>
        </w:rPr>
        <w:t xml:space="preserve"> </w:t>
      </w:r>
      <w:r>
        <w:t>engagement,</w:t>
      </w:r>
      <w:r>
        <w:rPr>
          <w:spacing w:val="-1"/>
        </w:rPr>
        <w:t xml:space="preserve"> </w:t>
      </w:r>
      <w:r>
        <w:t>the</w:t>
      </w:r>
      <w:r>
        <w:rPr>
          <w:spacing w:val="-3"/>
        </w:rPr>
        <w:t xml:space="preserve"> </w:t>
      </w:r>
      <w:r>
        <w:t>successful candidate may be required to meet with the SNB’s Information Security Officer and may be required to sign an agreement governing the terms under which non-GNB devices may be connected to the GNB network.</w:t>
      </w:r>
    </w:p>
    <w:p w14:paraId="028226A3" w14:textId="77777777" w:rsidR="00B50A31" w:rsidRDefault="00B50A31">
      <w:pPr>
        <w:pStyle w:val="BodyText"/>
        <w:spacing w:before="121"/>
      </w:pPr>
    </w:p>
    <w:p w14:paraId="5610E852" w14:textId="77777777" w:rsidR="00B50A31" w:rsidRDefault="00000000">
      <w:pPr>
        <w:pStyle w:val="Heading2"/>
        <w:numPr>
          <w:ilvl w:val="0"/>
          <w:numId w:val="15"/>
        </w:numPr>
        <w:tabs>
          <w:tab w:val="left" w:pos="489"/>
        </w:tabs>
        <w:spacing w:before="1"/>
        <w:ind w:left="489" w:hanging="359"/>
      </w:pPr>
      <w:r>
        <w:rPr>
          <w:noProof/>
        </w:rPr>
        <mc:AlternateContent>
          <mc:Choice Requires="wps">
            <w:drawing>
              <wp:anchor distT="0" distB="0" distL="0" distR="0" simplePos="0" relativeHeight="487593472" behindDoc="1" locked="0" layoutInCell="1" allowOverlap="1" wp14:anchorId="1C32FEB7" wp14:editId="6B626188">
                <wp:simplePos x="0" y="0"/>
                <wp:positionH relativeFrom="page">
                  <wp:posOffset>521512</wp:posOffset>
                </wp:positionH>
                <wp:positionV relativeFrom="paragraph">
                  <wp:posOffset>230804</wp:posOffset>
                </wp:positionV>
                <wp:extent cx="6729730" cy="635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5"/>
                              </a:lnTo>
                              <a:lnTo>
                                <a:pt x="6729349" y="6095"/>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0BF26A" id="Graphic 16" o:spid="_x0000_s1026" style="position:absolute;margin-left:41.05pt;margin-top:18.15pt;width:529.9pt;height:.5pt;z-index:-15723008;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gIgIAAL0EAAAOAAAAZHJzL2Uyb0RvYy54bWysVMFu2zAMvQ/YPwi6L06TNW2MOMXQosOA&#10;oivQDDsrshwbk0VNVGLn70fJVmpspw3zQabMJ+rxkfTmrm81OymHDZiCX83mnCkjoWzMoeDfdo8f&#10;bjlDL0wpNBhV8LNCfrd9/27T2VwtoAZdKscoiMG8swWvvbd5lqGsVStwBlYZclbgWuFp6w5Z6URH&#10;0VudLebzVdaBK60DqRDp68Pg5NsYv6qU9F+rCpVnuuDEzcfVxXUf1my7EfnBCVs3cqQh/oFFKxpD&#10;l15CPQgv2NE1f4RqG+kAofIzCW0GVdVIFXOgbK7mv2XzWgurYi4kDtqLTPj/wsrn06t9cYE62ieQ&#10;P5AUyTqL+cUTNjhi+sq1AUvEWR9VPF9UVL1nkj6ubhbrmyWJLcm3Wl5HkTORp7PyiP6zghhHnJ7Q&#10;DzUokyXqZMneJNNRJUMNdayh54xq6DijGu6HGlrhw7lALpismxCpRx7B2cJJ7SDCfEghsF1+XHOW&#10;EiGmbxhtpljKaYJKvvS2Md6AWc3X14EXBUvu9B5g02v/CpzUTOGkBlTDTSHveOVFC7p+qjaCbsrH&#10;RuuQPrrD/l47dhJhNOIzMp7AYicMxQ9tsIfy/OJYR/NScPx5FE5xpr8YasgwXMlwydgnw3l9D3EE&#10;o/IO/a7/LpxllsyCe+qdZ0jtLvLUFsQ/AAZsOGng09FD1YSeidwGRuOGZiTmP85zGMLpPqLe/jrb&#10;X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A4KHUgIgIAAL0EAAAOAAAAAAAAAAAAAAAAAC4CAABkcnMvZTJvRG9jLnht&#10;bFBLAQItABQABgAIAAAAIQDn+3R93gAAAAkBAAAPAAAAAAAAAAAAAAAAAHwEAABkcnMvZG93bnJl&#10;di54bWxQSwUGAAAAAAQABADzAAAAhwUAAAAA&#10;" path="m6729349,l,,,6095r6729349,l6729349,xe" fillcolor="black" stroked="f">
                <v:path arrowok="t"/>
                <w10:wrap type="topAndBottom" anchorx="page"/>
              </v:shape>
            </w:pict>
          </mc:Fallback>
        </mc:AlternateContent>
      </w:r>
      <w:bookmarkStart w:id="10" w:name="_bookmark10"/>
      <w:bookmarkEnd w:id="10"/>
      <w:r>
        <w:rPr>
          <w:smallCaps/>
          <w:spacing w:val="-2"/>
        </w:rPr>
        <w:t>Deliverables</w:t>
      </w:r>
    </w:p>
    <w:p w14:paraId="61AD78F7" w14:textId="77777777" w:rsidR="00B50A31" w:rsidRDefault="00000000">
      <w:pPr>
        <w:pStyle w:val="BodyText"/>
        <w:spacing w:before="117"/>
        <w:ind w:left="130" w:right="238"/>
      </w:pPr>
      <w:r>
        <w:t>The</w:t>
      </w:r>
      <w:r>
        <w:rPr>
          <w:spacing w:val="-3"/>
        </w:rPr>
        <w:t xml:space="preserve"> </w:t>
      </w:r>
      <w:r>
        <w:t>successful</w:t>
      </w:r>
      <w:r>
        <w:rPr>
          <w:spacing w:val="-2"/>
        </w:rPr>
        <w:t xml:space="preserve"> </w:t>
      </w:r>
      <w:r>
        <w:t>candidate</w:t>
      </w:r>
      <w:r>
        <w:rPr>
          <w:spacing w:val="-3"/>
        </w:rPr>
        <w:t xml:space="preserve"> </w:t>
      </w:r>
      <w:r>
        <w:t>must</w:t>
      </w:r>
      <w:r>
        <w:rPr>
          <w:spacing w:val="-1"/>
        </w:rPr>
        <w:t xml:space="preserve"> </w:t>
      </w:r>
      <w:r>
        <w:t>deliver</w:t>
      </w:r>
      <w:r>
        <w:rPr>
          <w:spacing w:val="-3"/>
        </w:rPr>
        <w:t xml:space="preserve"> </w:t>
      </w:r>
      <w:r>
        <w:t>the</w:t>
      </w:r>
      <w:r>
        <w:rPr>
          <w:spacing w:val="-3"/>
        </w:rPr>
        <w:t xml:space="preserve"> </w:t>
      </w:r>
      <w:r>
        <w:t>following (including</w:t>
      </w:r>
      <w:r>
        <w:rPr>
          <w:spacing w:val="-2"/>
        </w:rPr>
        <w:t xml:space="preserve"> </w:t>
      </w:r>
      <w:r>
        <w:t>but</w:t>
      </w:r>
      <w:r>
        <w:rPr>
          <w:spacing w:val="-5"/>
        </w:rPr>
        <w:t xml:space="preserve"> </w:t>
      </w:r>
      <w:r>
        <w:t>not</w:t>
      </w:r>
      <w:r>
        <w:rPr>
          <w:spacing w:val="-5"/>
        </w:rPr>
        <w:t xml:space="preserve"> </w:t>
      </w:r>
      <w:r>
        <w:t>limited</w:t>
      </w:r>
      <w:r>
        <w:rPr>
          <w:spacing w:val="-4"/>
        </w:rPr>
        <w:t xml:space="preserve"> </w:t>
      </w:r>
      <w:r>
        <w:t>to) in</w:t>
      </w:r>
      <w:r>
        <w:rPr>
          <w:spacing w:val="-4"/>
        </w:rPr>
        <w:t xml:space="preserve"> </w:t>
      </w:r>
      <w:r>
        <w:t>order to</w:t>
      </w:r>
      <w:r>
        <w:rPr>
          <w:spacing w:val="-4"/>
        </w:rPr>
        <w:t xml:space="preserve"> </w:t>
      </w:r>
      <w:r>
        <w:t>successfully</w:t>
      </w:r>
      <w:r>
        <w:rPr>
          <w:spacing w:val="-3"/>
        </w:rPr>
        <w:t xml:space="preserve"> </w:t>
      </w:r>
      <w:r>
        <w:t>complete the engagement:</w:t>
      </w:r>
    </w:p>
    <w:p w14:paraId="57069124" w14:textId="77777777" w:rsidR="00B50A31" w:rsidRDefault="00B50A31">
      <w:pPr>
        <w:pStyle w:val="BodyText"/>
        <w:spacing w:before="120"/>
      </w:pPr>
    </w:p>
    <w:p w14:paraId="31FB041F" w14:textId="77777777" w:rsidR="00B50A31" w:rsidRDefault="00000000">
      <w:pPr>
        <w:pStyle w:val="BodyText"/>
        <w:ind w:left="130"/>
      </w:pPr>
      <w:r>
        <w:t>Tasks</w:t>
      </w:r>
      <w:r>
        <w:rPr>
          <w:spacing w:val="-7"/>
        </w:rPr>
        <w:t xml:space="preserve"> </w:t>
      </w:r>
      <w:r>
        <w:t>and</w:t>
      </w:r>
      <w:r>
        <w:rPr>
          <w:spacing w:val="-8"/>
        </w:rPr>
        <w:t xml:space="preserve"> </w:t>
      </w:r>
      <w:r>
        <w:t>deliverables</w:t>
      </w:r>
      <w:r>
        <w:rPr>
          <w:spacing w:val="-6"/>
        </w:rPr>
        <w:t xml:space="preserve"> </w:t>
      </w:r>
      <w:r>
        <w:rPr>
          <w:spacing w:val="-2"/>
        </w:rPr>
        <w:t>include:</w:t>
      </w:r>
    </w:p>
    <w:p w14:paraId="05D9DE46" w14:textId="77777777" w:rsidR="00B50A31" w:rsidRDefault="00000000">
      <w:pPr>
        <w:pStyle w:val="ListParagraph"/>
        <w:numPr>
          <w:ilvl w:val="1"/>
          <w:numId w:val="15"/>
        </w:numPr>
        <w:tabs>
          <w:tab w:val="left" w:pos="490"/>
        </w:tabs>
        <w:spacing w:before="61"/>
        <w:ind w:right="677"/>
      </w:pPr>
      <w:r>
        <w:t>Developing</w:t>
      </w:r>
      <w:r>
        <w:rPr>
          <w:spacing w:val="-3"/>
        </w:rPr>
        <w:t xml:space="preserve"> </w:t>
      </w:r>
      <w:r>
        <w:t>integration</w:t>
      </w:r>
      <w:r>
        <w:rPr>
          <w:spacing w:val="-2"/>
        </w:rPr>
        <w:t xml:space="preserve"> </w:t>
      </w:r>
      <w:r>
        <w:t>solutions</w:t>
      </w:r>
      <w:r>
        <w:rPr>
          <w:spacing w:val="-4"/>
        </w:rPr>
        <w:t xml:space="preserve"> </w:t>
      </w:r>
      <w:r>
        <w:t>that</w:t>
      </w:r>
      <w:r>
        <w:rPr>
          <w:spacing w:val="-7"/>
        </w:rPr>
        <w:t xml:space="preserve"> </w:t>
      </w:r>
      <w:r>
        <w:t>meet</w:t>
      </w:r>
      <w:r>
        <w:rPr>
          <w:spacing w:val="-6"/>
        </w:rPr>
        <w:t xml:space="preserve"> </w:t>
      </w:r>
      <w:r>
        <w:t>business</w:t>
      </w:r>
      <w:r>
        <w:rPr>
          <w:spacing w:val="-4"/>
        </w:rPr>
        <w:t xml:space="preserve"> </w:t>
      </w:r>
      <w:r>
        <w:t>requirements</w:t>
      </w:r>
      <w:r>
        <w:rPr>
          <w:spacing w:val="-4"/>
        </w:rPr>
        <w:t xml:space="preserve"> </w:t>
      </w:r>
      <w:r>
        <w:t>and</w:t>
      </w:r>
      <w:r>
        <w:rPr>
          <w:spacing w:val="-5"/>
        </w:rPr>
        <w:t xml:space="preserve"> </w:t>
      </w:r>
      <w:r>
        <w:t>goals,</w:t>
      </w:r>
      <w:r>
        <w:rPr>
          <w:spacing w:val="-2"/>
        </w:rPr>
        <w:t xml:space="preserve"> </w:t>
      </w:r>
      <w:r>
        <w:t>while</w:t>
      </w:r>
      <w:r>
        <w:rPr>
          <w:spacing w:val="-4"/>
        </w:rPr>
        <w:t xml:space="preserve"> </w:t>
      </w:r>
      <w:r>
        <w:t>maintaining</w:t>
      </w:r>
      <w:r>
        <w:rPr>
          <w:spacing w:val="-3"/>
        </w:rPr>
        <w:t xml:space="preserve"> </w:t>
      </w:r>
      <w:r>
        <w:t>information integrity across all systems and adhering to standards and best practices</w:t>
      </w:r>
    </w:p>
    <w:p w14:paraId="1230E213" w14:textId="77777777" w:rsidR="00B50A31" w:rsidRDefault="00000000">
      <w:pPr>
        <w:pStyle w:val="ListParagraph"/>
        <w:numPr>
          <w:ilvl w:val="1"/>
          <w:numId w:val="15"/>
        </w:numPr>
        <w:tabs>
          <w:tab w:val="left" w:pos="490"/>
        </w:tabs>
        <w:ind w:right="861"/>
      </w:pPr>
      <w:r>
        <w:t>Designing,</w:t>
      </w:r>
      <w:r>
        <w:rPr>
          <w:spacing w:val="-3"/>
        </w:rPr>
        <w:t xml:space="preserve"> </w:t>
      </w:r>
      <w:r>
        <w:t>developing,</w:t>
      </w:r>
      <w:r>
        <w:rPr>
          <w:spacing w:val="-3"/>
        </w:rPr>
        <w:t xml:space="preserve"> </w:t>
      </w:r>
      <w:r>
        <w:t>documenting, installing,</w:t>
      </w:r>
      <w:r>
        <w:rPr>
          <w:spacing w:val="-2"/>
        </w:rPr>
        <w:t xml:space="preserve"> </w:t>
      </w:r>
      <w:r>
        <w:t>and</w:t>
      </w:r>
      <w:r>
        <w:rPr>
          <w:spacing w:val="-6"/>
        </w:rPr>
        <w:t xml:space="preserve"> </w:t>
      </w:r>
      <w:r>
        <w:t>configuring</w:t>
      </w:r>
      <w:r>
        <w:rPr>
          <w:spacing w:val="-4"/>
        </w:rPr>
        <w:t xml:space="preserve"> </w:t>
      </w:r>
      <w:r>
        <w:t>Integration</w:t>
      </w:r>
      <w:r>
        <w:rPr>
          <w:spacing w:val="-4"/>
        </w:rPr>
        <w:t xml:space="preserve"> </w:t>
      </w:r>
      <w:r>
        <w:t>solutions</w:t>
      </w:r>
      <w:r>
        <w:rPr>
          <w:spacing w:val="-4"/>
        </w:rPr>
        <w:t xml:space="preserve"> </w:t>
      </w:r>
      <w:r>
        <w:t>within</w:t>
      </w:r>
      <w:r>
        <w:rPr>
          <w:spacing w:val="-6"/>
        </w:rPr>
        <w:t xml:space="preserve"> </w:t>
      </w:r>
      <w:r>
        <w:t>the</w:t>
      </w:r>
      <w:r>
        <w:rPr>
          <w:spacing w:val="-5"/>
        </w:rPr>
        <w:t xml:space="preserve"> </w:t>
      </w:r>
      <w:r>
        <w:t>provincial integration platform (Microsoft Azure Integration Services) environment</w:t>
      </w:r>
    </w:p>
    <w:p w14:paraId="785DA0AE" w14:textId="77777777" w:rsidR="00B50A31" w:rsidRDefault="00000000">
      <w:pPr>
        <w:pStyle w:val="ListParagraph"/>
        <w:numPr>
          <w:ilvl w:val="1"/>
          <w:numId w:val="15"/>
        </w:numPr>
        <w:tabs>
          <w:tab w:val="left" w:pos="490"/>
        </w:tabs>
        <w:spacing w:line="244" w:lineRule="auto"/>
        <w:ind w:right="287"/>
      </w:pPr>
      <w:r>
        <w:t>Working</w:t>
      </w:r>
      <w:r>
        <w:rPr>
          <w:spacing w:val="-3"/>
        </w:rPr>
        <w:t xml:space="preserve"> </w:t>
      </w:r>
      <w:r>
        <w:t>with</w:t>
      </w:r>
      <w:r>
        <w:rPr>
          <w:spacing w:val="-5"/>
        </w:rPr>
        <w:t xml:space="preserve"> </w:t>
      </w:r>
      <w:r>
        <w:t>various</w:t>
      </w:r>
      <w:r>
        <w:rPr>
          <w:spacing w:val="-4"/>
        </w:rPr>
        <w:t xml:space="preserve"> </w:t>
      </w:r>
      <w:r>
        <w:t>stakeholders</w:t>
      </w:r>
      <w:r>
        <w:rPr>
          <w:spacing w:val="-4"/>
        </w:rPr>
        <w:t xml:space="preserve"> </w:t>
      </w:r>
      <w:r>
        <w:t>(Business</w:t>
      </w:r>
      <w:r>
        <w:rPr>
          <w:spacing w:val="-4"/>
        </w:rPr>
        <w:t xml:space="preserve"> </w:t>
      </w:r>
      <w:r>
        <w:t>Teams,</w:t>
      </w:r>
      <w:r>
        <w:rPr>
          <w:spacing w:val="-2"/>
        </w:rPr>
        <w:t xml:space="preserve"> </w:t>
      </w:r>
      <w:r>
        <w:t>Project</w:t>
      </w:r>
      <w:r>
        <w:rPr>
          <w:spacing w:val="-6"/>
        </w:rPr>
        <w:t xml:space="preserve"> </w:t>
      </w:r>
      <w:r>
        <w:t>Managers,</w:t>
      </w:r>
      <w:r>
        <w:rPr>
          <w:spacing w:val="-2"/>
        </w:rPr>
        <w:t xml:space="preserve"> </w:t>
      </w:r>
      <w:r>
        <w:t>Project</w:t>
      </w:r>
      <w:r>
        <w:rPr>
          <w:spacing w:val="-6"/>
        </w:rPr>
        <w:t xml:space="preserve"> </w:t>
      </w:r>
      <w:r>
        <w:t>Teams,</w:t>
      </w:r>
      <w:r>
        <w:rPr>
          <w:spacing w:val="-2"/>
        </w:rPr>
        <w:t xml:space="preserve"> </w:t>
      </w:r>
      <w:r>
        <w:t>etc.)</w:t>
      </w:r>
      <w:r>
        <w:rPr>
          <w:spacing w:val="-4"/>
        </w:rPr>
        <w:t xml:space="preserve"> </w:t>
      </w:r>
      <w:r>
        <w:t>to</w:t>
      </w:r>
      <w:r>
        <w:rPr>
          <w:spacing w:val="-1"/>
        </w:rPr>
        <w:t xml:space="preserve"> </w:t>
      </w:r>
      <w:r>
        <w:t>ensure</w:t>
      </w:r>
      <w:r>
        <w:rPr>
          <w:spacing w:val="-4"/>
        </w:rPr>
        <w:t xml:space="preserve"> </w:t>
      </w:r>
      <w:r>
        <w:t>successful solution implementation.</w:t>
      </w:r>
    </w:p>
    <w:p w14:paraId="3AEA32BD" w14:textId="77777777" w:rsidR="00B50A31" w:rsidRDefault="00000000">
      <w:pPr>
        <w:pStyle w:val="ListParagraph"/>
        <w:numPr>
          <w:ilvl w:val="1"/>
          <w:numId w:val="15"/>
        </w:numPr>
        <w:tabs>
          <w:tab w:val="left" w:pos="490"/>
        </w:tabs>
        <w:ind w:right="538"/>
      </w:pPr>
      <w:r>
        <w:t>Completing</w:t>
      </w:r>
      <w:r>
        <w:rPr>
          <w:spacing w:val="-4"/>
        </w:rPr>
        <w:t xml:space="preserve"> </w:t>
      </w:r>
      <w:r>
        <w:t>all</w:t>
      </w:r>
      <w:r>
        <w:rPr>
          <w:spacing w:val="-3"/>
        </w:rPr>
        <w:t xml:space="preserve"> </w:t>
      </w:r>
      <w:r>
        <w:t>assigned</w:t>
      </w:r>
      <w:r>
        <w:rPr>
          <w:spacing w:val="-6"/>
        </w:rPr>
        <w:t xml:space="preserve"> </w:t>
      </w:r>
      <w:r>
        <w:t>development</w:t>
      </w:r>
      <w:r>
        <w:rPr>
          <w:spacing w:val="-7"/>
        </w:rPr>
        <w:t xml:space="preserve"> </w:t>
      </w:r>
      <w:r>
        <w:t>and</w:t>
      </w:r>
      <w:r>
        <w:rPr>
          <w:spacing w:val="-6"/>
        </w:rPr>
        <w:t xml:space="preserve"> </w:t>
      </w:r>
      <w:r>
        <w:t>maintenance</w:t>
      </w:r>
      <w:r>
        <w:rPr>
          <w:spacing w:val="-5"/>
        </w:rPr>
        <w:t xml:space="preserve"> </w:t>
      </w:r>
      <w:r>
        <w:t>tasks</w:t>
      </w:r>
      <w:r>
        <w:rPr>
          <w:spacing w:val="-5"/>
        </w:rPr>
        <w:t xml:space="preserve"> </w:t>
      </w:r>
      <w:r>
        <w:t>(service</w:t>
      </w:r>
      <w:r>
        <w:rPr>
          <w:spacing w:val="-5"/>
        </w:rPr>
        <w:t xml:space="preserve"> </w:t>
      </w:r>
      <w:r>
        <w:t>requests,</w:t>
      </w:r>
      <w:r>
        <w:rPr>
          <w:spacing w:val="-3"/>
        </w:rPr>
        <w:t xml:space="preserve"> </w:t>
      </w:r>
      <w:r>
        <w:t>releases,</w:t>
      </w:r>
      <w:r>
        <w:rPr>
          <w:spacing w:val="-3"/>
        </w:rPr>
        <w:t xml:space="preserve"> </w:t>
      </w:r>
      <w:r>
        <w:t>incidents,</w:t>
      </w:r>
      <w:r>
        <w:rPr>
          <w:spacing w:val="-3"/>
        </w:rPr>
        <w:t xml:space="preserve"> </w:t>
      </w:r>
      <w:r>
        <w:t>problems, documentation etc.)</w:t>
      </w:r>
    </w:p>
    <w:p w14:paraId="45A95C7E" w14:textId="77777777" w:rsidR="00B50A31" w:rsidRDefault="00000000">
      <w:pPr>
        <w:pStyle w:val="ListParagraph"/>
        <w:numPr>
          <w:ilvl w:val="1"/>
          <w:numId w:val="15"/>
        </w:numPr>
        <w:tabs>
          <w:tab w:val="left" w:pos="490"/>
        </w:tabs>
        <w:ind w:right="244"/>
      </w:pPr>
      <w:r>
        <w:t>Monitoring,</w:t>
      </w:r>
      <w:r>
        <w:rPr>
          <w:spacing w:val="-2"/>
        </w:rPr>
        <w:t xml:space="preserve"> </w:t>
      </w:r>
      <w:r>
        <w:t>performance-tuning</w:t>
      </w:r>
      <w:r>
        <w:rPr>
          <w:spacing w:val="-3"/>
        </w:rPr>
        <w:t xml:space="preserve"> </w:t>
      </w:r>
      <w:r>
        <w:t>and</w:t>
      </w:r>
      <w:r>
        <w:rPr>
          <w:spacing w:val="-4"/>
        </w:rPr>
        <w:t xml:space="preserve"> </w:t>
      </w:r>
      <w:r>
        <w:t>troubleshooting</w:t>
      </w:r>
      <w:r>
        <w:rPr>
          <w:spacing w:val="-3"/>
        </w:rPr>
        <w:t xml:space="preserve"> </w:t>
      </w:r>
      <w:r>
        <w:t>application</w:t>
      </w:r>
      <w:r>
        <w:rPr>
          <w:spacing w:val="-4"/>
        </w:rPr>
        <w:t xml:space="preserve"> </w:t>
      </w:r>
      <w:r>
        <w:t>and</w:t>
      </w:r>
      <w:r>
        <w:rPr>
          <w:spacing w:val="-4"/>
        </w:rPr>
        <w:t xml:space="preserve"> </w:t>
      </w:r>
      <w:r>
        <w:t>environment</w:t>
      </w:r>
      <w:r>
        <w:rPr>
          <w:spacing w:val="-6"/>
        </w:rPr>
        <w:t xml:space="preserve"> </w:t>
      </w:r>
      <w:r>
        <w:t>issues</w:t>
      </w:r>
      <w:r>
        <w:rPr>
          <w:spacing w:val="-3"/>
        </w:rPr>
        <w:t xml:space="preserve"> </w:t>
      </w:r>
      <w:r>
        <w:t>to</w:t>
      </w:r>
      <w:r>
        <w:rPr>
          <w:spacing w:val="-4"/>
        </w:rPr>
        <w:t xml:space="preserve"> </w:t>
      </w:r>
      <w:r>
        <w:t>meet</w:t>
      </w:r>
      <w:r>
        <w:rPr>
          <w:spacing w:val="-5"/>
        </w:rPr>
        <w:t xml:space="preserve"> </w:t>
      </w:r>
      <w:r>
        <w:t>and</w:t>
      </w:r>
      <w:r>
        <w:rPr>
          <w:spacing w:val="-4"/>
        </w:rPr>
        <w:t xml:space="preserve"> </w:t>
      </w:r>
      <w:r>
        <w:t>adhere</w:t>
      </w:r>
      <w:r>
        <w:rPr>
          <w:spacing w:val="-3"/>
        </w:rPr>
        <w:t xml:space="preserve"> </w:t>
      </w:r>
      <w:r>
        <w:t>to a high level of system availability.</w:t>
      </w:r>
    </w:p>
    <w:p w14:paraId="0D4E33D4" w14:textId="77777777" w:rsidR="00B50A31" w:rsidRDefault="00000000">
      <w:pPr>
        <w:pStyle w:val="ListParagraph"/>
        <w:numPr>
          <w:ilvl w:val="1"/>
          <w:numId w:val="15"/>
        </w:numPr>
        <w:tabs>
          <w:tab w:val="left" w:pos="489"/>
        </w:tabs>
        <w:spacing w:before="49" w:line="279" w:lineRule="exact"/>
        <w:ind w:left="489" w:hanging="359"/>
      </w:pPr>
      <w:r>
        <w:t>Work</w:t>
      </w:r>
      <w:r>
        <w:rPr>
          <w:spacing w:val="-8"/>
        </w:rPr>
        <w:t xml:space="preserve"> </w:t>
      </w:r>
      <w:r>
        <w:t>directly</w:t>
      </w:r>
      <w:r>
        <w:rPr>
          <w:spacing w:val="-5"/>
        </w:rPr>
        <w:t xml:space="preserve"> </w:t>
      </w:r>
      <w:r>
        <w:t>with</w:t>
      </w:r>
      <w:r>
        <w:rPr>
          <w:spacing w:val="-5"/>
        </w:rPr>
        <w:t xml:space="preserve"> </w:t>
      </w:r>
      <w:r>
        <w:t>external</w:t>
      </w:r>
      <w:r>
        <w:rPr>
          <w:spacing w:val="-4"/>
        </w:rPr>
        <w:t xml:space="preserve"> </w:t>
      </w:r>
      <w:r>
        <w:t>teams</w:t>
      </w:r>
      <w:r>
        <w:rPr>
          <w:spacing w:val="-4"/>
        </w:rPr>
        <w:t xml:space="preserve"> </w:t>
      </w:r>
      <w:r>
        <w:t>to</w:t>
      </w:r>
      <w:r>
        <w:rPr>
          <w:spacing w:val="-6"/>
        </w:rPr>
        <w:t xml:space="preserve"> </w:t>
      </w:r>
      <w:r>
        <w:t>clarify</w:t>
      </w:r>
      <w:r>
        <w:rPr>
          <w:spacing w:val="-5"/>
        </w:rPr>
        <w:t xml:space="preserve"> </w:t>
      </w:r>
      <w:r>
        <w:t>requirements</w:t>
      </w:r>
      <w:r>
        <w:rPr>
          <w:spacing w:val="-5"/>
        </w:rPr>
        <w:t xml:space="preserve"> </w:t>
      </w:r>
      <w:r>
        <w:t>and</w:t>
      </w:r>
      <w:r>
        <w:rPr>
          <w:spacing w:val="-6"/>
        </w:rPr>
        <w:t xml:space="preserve"> </w:t>
      </w:r>
      <w:r>
        <w:t>present</w:t>
      </w:r>
      <w:r>
        <w:rPr>
          <w:spacing w:val="-1"/>
        </w:rPr>
        <w:t xml:space="preserve"> </w:t>
      </w:r>
      <w:r>
        <w:rPr>
          <w:spacing w:val="-2"/>
        </w:rPr>
        <w:t>solutions.</w:t>
      </w:r>
    </w:p>
    <w:p w14:paraId="0C270EA1" w14:textId="77777777" w:rsidR="00B50A31" w:rsidRDefault="00000000">
      <w:pPr>
        <w:pStyle w:val="ListParagraph"/>
        <w:numPr>
          <w:ilvl w:val="1"/>
          <w:numId w:val="15"/>
        </w:numPr>
        <w:tabs>
          <w:tab w:val="left" w:pos="489"/>
        </w:tabs>
        <w:spacing w:line="279" w:lineRule="exact"/>
        <w:ind w:left="489" w:hanging="359"/>
      </w:pPr>
      <w:r>
        <w:t>Collaborate</w:t>
      </w:r>
      <w:r>
        <w:rPr>
          <w:spacing w:val="-7"/>
        </w:rPr>
        <w:t xml:space="preserve"> </w:t>
      </w:r>
      <w:r>
        <w:t>with</w:t>
      </w:r>
      <w:r>
        <w:rPr>
          <w:spacing w:val="-6"/>
        </w:rPr>
        <w:t xml:space="preserve"> </w:t>
      </w:r>
      <w:r>
        <w:t>architects</w:t>
      </w:r>
      <w:r>
        <w:rPr>
          <w:spacing w:val="-5"/>
        </w:rPr>
        <w:t xml:space="preserve"> </w:t>
      </w:r>
      <w:r>
        <w:t>and</w:t>
      </w:r>
      <w:r>
        <w:rPr>
          <w:spacing w:val="-5"/>
        </w:rPr>
        <w:t xml:space="preserve"> </w:t>
      </w:r>
      <w:r>
        <w:t>integration</w:t>
      </w:r>
      <w:r>
        <w:rPr>
          <w:spacing w:val="-6"/>
        </w:rPr>
        <w:t xml:space="preserve"> </w:t>
      </w:r>
      <w:r>
        <w:t>developers</w:t>
      </w:r>
      <w:r>
        <w:rPr>
          <w:spacing w:val="-4"/>
        </w:rPr>
        <w:t xml:space="preserve"> </w:t>
      </w:r>
      <w:r>
        <w:t>on</w:t>
      </w:r>
      <w:r>
        <w:rPr>
          <w:spacing w:val="-6"/>
        </w:rPr>
        <w:t xml:space="preserve"> </w:t>
      </w:r>
      <w:r>
        <w:t>design</w:t>
      </w:r>
      <w:r>
        <w:rPr>
          <w:spacing w:val="-6"/>
        </w:rPr>
        <w:t xml:space="preserve"> </w:t>
      </w:r>
      <w:r>
        <w:t>and</w:t>
      </w:r>
      <w:r>
        <w:rPr>
          <w:spacing w:val="-5"/>
        </w:rPr>
        <w:t xml:space="preserve"> </w:t>
      </w:r>
      <w:r>
        <w:t>development</w:t>
      </w:r>
      <w:r>
        <w:rPr>
          <w:spacing w:val="-8"/>
        </w:rPr>
        <w:t xml:space="preserve"> </w:t>
      </w:r>
      <w:r>
        <w:t>best</w:t>
      </w:r>
      <w:r>
        <w:rPr>
          <w:spacing w:val="-6"/>
        </w:rPr>
        <w:t xml:space="preserve"> </w:t>
      </w:r>
      <w:r>
        <w:rPr>
          <w:spacing w:val="-2"/>
        </w:rPr>
        <w:t>practices.</w:t>
      </w:r>
    </w:p>
    <w:p w14:paraId="5168FC52" w14:textId="77777777" w:rsidR="00B50A31" w:rsidRDefault="00000000">
      <w:pPr>
        <w:pStyle w:val="ListParagraph"/>
        <w:numPr>
          <w:ilvl w:val="1"/>
          <w:numId w:val="15"/>
        </w:numPr>
        <w:tabs>
          <w:tab w:val="left" w:pos="489"/>
        </w:tabs>
        <w:spacing w:before="4" w:line="279" w:lineRule="exact"/>
        <w:ind w:left="489" w:hanging="359"/>
      </w:pPr>
      <w:r>
        <w:t>Ensure</w:t>
      </w:r>
      <w:r>
        <w:rPr>
          <w:spacing w:val="-5"/>
        </w:rPr>
        <w:t xml:space="preserve"> </w:t>
      </w:r>
      <w:r>
        <w:t>alignment</w:t>
      </w:r>
      <w:r>
        <w:rPr>
          <w:spacing w:val="-8"/>
        </w:rPr>
        <w:t xml:space="preserve"> </w:t>
      </w:r>
      <w:r>
        <w:t>with</w:t>
      </w:r>
      <w:r>
        <w:rPr>
          <w:spacing w:val="-5"/>
        </w:rPr>
        <w:t xml:space="preserve"> </w:t>
      </w:r>
      <w:r>
        <w:t>SNB</w:t>
      </w:r>
      <w:r>
        <w:rPr>
          <w:spacing w:val="-5"/>
        </w:rPr>
        <w:t xml:space="preserve"> </w:t>
      </w:r>
      <w:r>
        <w:t>Systems</w:t>
      </w:r>
      <w:r>
        <w:rPr>
          <w:spacing w:val="-5"/>
        </w:rPr>
        <w:t xml:space="preserve"> </w:t>
      </w:r>
      <w:r>
        <w:t>Integration</w:t>
      </w:r>
      <w:r>
        <w:rPr>
          <w:spacing w:val="-6"/>
        </w:rPr>
        <w:t xml:space="preserve"> </w:t>
      </w:r>
      <w:r>
        <w:t xml:space="preserve">Services </w:t>
      </w:r>
      <w:r>
        <w:rPr>
          <w:spacing w:val="-2"/>
        </w:rPr>
        <w:t>team.</w:t>
      </w:r>
    </w:p>
    <w:p w14:paraId="43A4BAB8" w14:textId="77777777" w:rsidR="00B50A31" w:rsidRDefault="00000000">
      <w:pPr>
        <w:pStyle w:val="ListParagraph"/>
        <w:numPr>
          <w:ilvl w:val="1"/>
          <w:numId w:val="15"/>
        </w:numPr>
        <w:tabs>
          <w:tab w:val="left" w:pos="489"/>
        </w:tabs>
        <w:spacing w:line="278" w:lineRule="exact"/>
        <w:ind w:left="489" w:hanging="359"/>
      </w:pPr>
      <w:r>
        <w:t>Produce</w:t>
      </w:r>
      <w:r>
        <w:rPr>
          <w:spacing w:val="-10"/>
        </w:rPr>
        <w:t xml:space="preserve"> </w:t>
      </w:r>
      <w:r>
        <w:t>solution</w:t>
      </w:r>
      <w:r>
        <w:rPr>
          <w:spacing w:val="-9"/>
        </w:rPr>
        <w:t xml:space="preserve"> </w:t>
      </w:r>
      <w:r>
        <w:t>documentation</w:t>
      </w:r>
      <w:r>
        <w:rPr>
          <w:spacing w:val="-5"/>
        </w:rPr>
        <w:t xml:space="preserve"> </w:t>
      </w:r>
      <w:r>
        <w:t>following</w:t>
      </w:r>
      <w:r>
        <w:rPr>
          <w:spacing w:val="-7"/>
        </w:rPr>
        <w:t xml:space="preserve"> </w:t>
      </w:r>
      <w:r>
        <w:t>SNB</w:t>
      </w:r>
      <w:r>
        <w:rPr>
          <w:spacing w:val="-8"/>
        </w:rPr>
        <w:t xml:space="preserve"> </w:t>
      </w:r>
      <w:r>
        <w:t>Systems</w:t>
      </w:r>
      <w:r>
        <w:rPr>
          <w:spacing w:val="-8"/>
        </w:rPr>
        <w:t xml:space="preserve"> </w:t>
      </w:r>
      <w:r>
        <w:t>Integration</w:t>
      </w:r>
      <w:r>
        <w:rPr>
          <w:spacing w:val="-9"/>
        </w:rPr>
        <w:t xml:space="preserve"> </w:t>
      </w:r>
      <w:r>
        <w:t>Services</w:t>
      </w:r>
      <w:r>
        <w:rPr>
          <w:spacing w:val="-8"/>
        </w:rPr>
        <w:t xml:space="preserve"> </w:t>
      </w:r>
      <w:r>
        <w:t>team</w:t>
      </w:r>
      <w:r>
        <w:rPr>
          <w:spacing w:val="-7"/>
        </w:rPr>
        <w:t xml:space="preserve"> </w:t>
      </w:r>
      <w:r>
        <w:t>documentation</w:t>
      </w:r>
      <w:r>
        <w:rPr>
          <w:spacing w:val="-2"/>
        </w:rPr>
        <w:t xml:space="preserve"> templates.</w:t>
      </w:r>
    </w:p>
    <w:p w14:paraId="219BF206" w14:textId="77777777" w:rsidR="00B50A31" w:rsidRDefault="00000000">
      <w:pPr>
        <w:pStyle w:val="ListParagraph"/>
        <w:numPr>
          <w:ilvl w:val="1"/>
          <w:numId w:val="15"/>
        </w:numPr>
        <w:tabs>
          <w:tab w:val="left" w:pos="489"/>
        </w:tabs>
        <w:spacing w:line="279" w:lineRule="exact"/>
        <w:ind w:left="489" w:hanging="359"/>
      </w:pPr>
      <w:r>
        <w:t>Analyze</w:t>
      </w:r>
      <w:r>
        <w:rPr>
          <w:spacing w:val="-9"/>
        </w:rPr>
        <w:t xml:space="preserve"> </w:t>
      </w:r>
      <w:r>
        <w:t>existing</w:t>
      </w:r>
      <w:r>
        <w:rPr>
          <w:spacing w:val="-3"/>
        </w:rPr>
        <w:t xml:space="preserve"> </w:t>
      </w:r>
      <w:r>
        <w:t>integration</w:t>
      </w:r>
      <w:r>
        <w:rPr>
          <w:spacing w:val="-7"/>
        </w:rPr>
        <w:t xml:space="preserve"> </w:t>
      </w:r>
      <w:r>
        <w:t>solutions</w:t>
      </w:r>
      <w:r>
        <w:rPr>
          <w:spacing w:val="-6"/>
        </w:rPr>
        <w:t xml:space="preserve"> </w:t>
      </w:r>
      <w:r>
        <w:t>and</w:t>
      </w:r>
      <w:r>
        <w:rPr>
          <w:spacing w:val="-7"/>
        </w:rPr>
        <w:t xml:space="preserve"> </w:t>
      </w:r>
      <w:r>
        <w:t>update</w:t>
      </w:r>
      <w:r>
        <w:rPr>
          <w:spacing w:val="-7"/>
        </w:rPr>
        <w:t xml:space="preserve"> </w:t>
      </w:r>
      <w:r>
        <w:t>or</w:t>
      </w:r>
      <w:r>
        <w:rPr>
          <w:spacing w:val="-3"/>
        </w:rPr>
        <w:t xml:space="preserve"> </w:t>
      </w:r>
      <w:r>
        <w:t>create</w:t>
      </w:r>
      <w:r>
        <w:rPr>
          <w:spacing w:val="-6"/>
        </w:rPr>
        <w:t xml:space="preserve"> </w:t>
      </w:r>
      <w:r>
        <w:t>solution</w:t>
      </w:r>
      <w:r>
        <w:rPr>
          <w:spacing w:val="-4"/>
        </w:rPr>
        <w:t xml:space="preserve"> </w:t>
      </w:r>
      <w:r>
        <w:rPr>
          <w:spacing w:val="-2"/>
        </w:rPr>
        <w:t>documentation.</w:t>
      </w:r>
    </w:p>
    <w:p w14:paraId="76A08719" w14:textId="77777777" w:rsidR="00B50A31" w:rsidRDefault="00000000">
      <w:pPr>
        <w:pStyle w:val="ListParagraph"/>
        <w:numPr>
          <w:ilvl w:val="1"/>
          <w:numId w:val="15"/>
        </w:numPr>
        <w:tabs>
          <w:tab w:val="left" w:pos="489"/>
        </w:tabs>
        <w:spacing w:before="3"/>
        <w:ind w:left="489" w:hanging="359"/>
      </w:pPr>
      <w:r>
        <w:t>Review</w:t>
      </w:r>
      <w:r>
        <w:rPr>
          <w:spacing w:val="-8"/>
        </w:rPr>
        <w:t xml:space="preserve"> </w:t>
      </w:r>
      <w:r>
        <w:t>solutions</w:t>
      </w:r>
      <w:r>
        <w:rPr>
          <w:spacing w:val="-5"/>
        </w:rPr>
        <w:t xml:space="preserve"> </w:t>
      </w:r>
      <w:r>
        <w:t>developed</w:t>
      </w:r>
      <w:r>
        <w:rPr>
          <w:spacing w:val="-6"/>
        </w:rPr>
        <w:t xml:space="preserve"> </w:t>
      </w:r>
      <w:r>
        <w:t>with,</w:t>
      </w:r>
      <w:r>
        <w:rPr>
          <w:spacing w:val="-3"/>
        </w:rPr>
        <w:t xml:space="preserve"> </w:t>
      </w:r>
      <w:r>
        <w:t>and</w:t>
      </w:r>
      <w:r>
        <w:rPr>
          <w:spacing w:val="-6"/>
        </w:rPr>
        <w:t xml:space="preserve"> </w:t>
      </w:r>
      <w:r>
        <w:t>transfer</w:t>
      </w:r>
      <w:r>
        <w:rPr>
          <w:spacing w:val="-6"/>
        </w:rPr>
        <w:t xml:space="preserve"> </w:t>
      </w:r>
      <w:r>
        <w:t>knowledge</w:t>
      </w:r>
      <w:r>
        <w:rPr>
          <w:spacing w:val="-5"/>
        </w:rPr>
        <w:t xml:space="preserve"> </w:t>
      </w:r>
      <w:r>
        <w:t>to,</w:t>
      </w:r>
      <w:r>
        <w:rPr>
          <w:spacing w:val="-3"/>
        </w:rPr>
        <w:t xml:space="preserve"> </w:t>
      </w:r>
      <w:r>
        <w:t>the</w:t>
      </w:r>
      <w:r>
        <w:rPr>
          <w:spacing w:val="-5"/>
        </w:rPr>
        <w:t xml:space="preserve"> </w:t>
      </w:r>
      <w:r>
        <w:t>SNB</w:t>
      </w:r>
      <w:r>
        <w:rPr>
          <w:spacing w:val="-6"/>
        </w:rPr>
        <w:t xml:space="preserve"> </w:t>
      </w:r>
      <w:r>
        <w:t>Systems</w:t>
      </w:r>
      <w:r>
        <w:rPr>
          <w:spacing w:val="-5"/>
        </w:rPr>
        <w:t xml:space="preserve"> </w:t>
      </w:r>
      <w:r>
        <w:t>Integration</w:t>
      </w:r>
      <w:r>
        <w:rPr>
          <w:spacing w:val="-6"/>
        </w:rPr>
        <w:t xml:space="preserve"> </w:t>
      </w:r>
      <w:r>
        <w:t>Services</w:t>
      </w:r>
      <w:r>
        <w:rPr>
          <w:spacing w:val="2"/>
        </w:rPr>
        <w:t xml:space="preserve"> </w:t>
      </w:r>
      <w:r>
        <w:rPr>
          <w:spacing w:val="-2"/>
        </w:rPr>
        <w:t>team.</w:t>
      </w:r>
    </w:p>
    <w:p w14:paraId="076BCFC2" w14:textId="77777777" w:rsidR="00B50A31" w:rsidRDefault="00B50A31">
      <w:pPr>
        <w:pStyle w:val="BodyText"/>
      </w:pPr>
    </w:p>
    <w:p w14:paraId="4E0DFAC0" w14:textId="77777777" w:rsidR="00B50A31" w:rsidRDefault="00000000">
      <w:pPr>
        <w:pStyle w:val="BodyText"/>
        <w:ind w:left="490"/>
      </w:pPr>
      <w:r>
        <w:t>The</w:t>
      </w:r>
      <w:r>
        <w:rPr>
          <w:spacing w:val="-8"/>
        </w:rPr>
        <w:t xml:space="preserve"> </w:t>
      </w:r>
      <w:r>
        <w:t>individual</w:t>
      </w:r>
      <w:r>
        <w:rPr>
          <w:spacing w:val="-7"/>
        </w:rPr>
        <w:t xml:space="preserve"> </w:t>
      </w:r>
      <w:r>
        <w:t>will</w:t>
      </w:r>
      <w:r>
        <w:rPr>
          <w:spacing w:val="-7"/>
        </w:rPr>
        <w:t xml:space="preserve"> </w:t>
      </w:r>
      <w:r>
        <w:t>be</w:t>
      </w:r>
      <w:r>
        <w:rPr>
          <w:spacing w:val="-8"/>
        </w:rPr>
        <w:t xml:space="preserve"> </w:t>
      </w:r>
      <w:r>
        <w:t>required</w:t>
      </w:r>
      <w:r>
        <w:rPr>
          <w:spacing w:val="-10"/>
        </w:rPr>
        <w:t xml:space="preserve"> </w:t>
      </w:r>
      <w:r>
        <w:t>to</w:t>
      </w:r>
      <w:r>
        <w:rPr>
          <w:spacing w:val="-10"/>
        </w:rPr>
        <w:t xml:space="preserve"> </w:t>
      </w:r>
      <w:r>
        <w:t>sign</w:t>
      </w:r>
      <w:r>
        <w:rPr>
          <w:spacing w:val="-10"/>
        </w:rPr>
        <w:t xml:space="preserve"> </w:t>
      </w:r>
      <w:r>
        <w:t>a</w:t>
      </w:r>
      <w:r>
        <w:rPr>
          <w:spacing w:val="-9"/>
        </w:rPr>
        <w:t xml:space="preserve"> </w:t>
      </w:r>
      <w:r>
        <w:t>non-disclosure</w:t>
      </w:r>
      <w:r>
        <w:rPr>
          <w:spacing w:val="-13"/>
        </w:rPr>
        <w:t xml:space="preserve"> </w:t>
      </w:r>
      <w:r>
        <w:t>agreement</w:t>
      </w:r>
      <w:r>
        <w:rPr>
          <w:spacing w:val="-10"/>
        </w:rPr>
        <w:t xml:space="preserve"> </w:t>
      </w:r>
      <w:r>
        <w:t>and</w:t>
      </w:r>
      <w:r>
        <w:rPr>
          <w:spacing w:val="-10"/>
        </w:rPr>
        <w:t xml:space="preserve"> </w:t>
      </w:r>
      <w:r>
        <w:t>complete</w:t>
      </w:r>
      <w:r>
        <w:rPr>
          <w:spacing w:val="-8"/>
        </w:rPr>
        <w:t xml:space="preserve"> </w:t>
      </w:r>
      <w:r>
        <w:t>the</w:t>
      </w:r>
      <w:r>
        <w:rPr>
          <w:spacing w:val="-8"/>
        </w:rPr>
        <w:t xml:space="preserve"> </w:t>
      </w:r>
      <w:r>
        <w:t>Department’s</w:t>
      </w:r>
      <w:r>
        <w:rPr>
          <w:spacing w:val="-9"/>
        </w:rPr>
        <w:t xml:space="preserve"> </w:t>
      </w:r>
      <w:r>
        <w:t>Privacy</w:t>
      </w:r>
      <w:r>
        <w:rPr>
          <w:spacing w:val="-8"/>
        </w:rPr>
        <w:t xml:space="preserve"> </w:t>
      </w:r>
      <w:r>
        <w:t xml:space="preserve">Training prior to commencing the assignment. </w:t>
      </w:r>
      <w:r>
        <w:rPr>
          <w:w w:val="90"/>
        </w:rPr>
        <w:t>￼</w:t>
      </w:r>
    </w:p>
    <w:p w14:paraId="09597736" w14:textId="77777777" w:rsidR="00B50A31" w:rsidRDefault="00B50A31">
      <w:pPr>
        <w:pStyle w:val="BodyText"/>
        <w:spacing w:before="184"/>
      </w:pPr>
    </w:p>
    <w:p w14:paraId="483F15D4" w14:textId="77777777" w:rsidR="00B50A31" w:rsidRDefault="00000000">
      <w:pPr>
        <w:pStyle w:val="Heading2"/>
        <w:numPr>
          <w:ilvl w:val="0"/>
          <w:numId w:val="15"/>
        </w:numPr>
        <w:tabs>
          <w:tab w:val="left" w:pos="489"/>
        </w:tabs>
        <w:ind w:left="489" w:hanging="359"/>
      </w:pPr>
      <w:r>
        <w:rPr>
          <w:noProof/>
        </w:rPr>
        <mc:AlternateContent>
          <mc:Choice Requires="wps">
            <w:drawing>
              <wp:anchor distT="0" distB="0" distL="0" distR="0" simplePos="0" relativeHeight="487593984" behindDoc="1" locked="0" layoutInCell="1" allowOverlap="1" wp14:anchorId="3844A14F" wp14:editId="3BED13C3">
                <wp:simplePos x="0" y="0"/>
                <wp:positionH relativeFrom="page">
                  <wp:posOffset>521512</wp:posOffset>
                </wp:positionH>
                <wp:positionV relativeFrom="paragraph">
                  <wp:posOffset>230453</wp:posOffset>
                </wp:positionV>
                <wp:extent cx="6729730" cy="635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5"/>
                              </a:lnTo>
                              <a:lnTo>
                                <a:pt x="6729349" y="6095"/>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11248F" id="Graphic 17" o:spid="_x0000_s1026" style="position:absolute;margin-left:41.05pt;margin-top:18.15pt;width:529.9pt;height:.5pt;z-index:-15722496;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gIgIAAL0EAAAOAAAAZHJzL2Uyb0RvYy54bWysVMFu2zAMvQ/YPwi6L06TNW2MOMXQosOA&#10;oivQDDsrshwbk0VNVGLn70fJVmpspw3zQabMJ+rxkfTmrm81OymHDZiCX83mnCkjoWzMoeDfdo8f&#10;bjlDL0wpNBhV8LNCfrd9/27T2VwtoAZdKscoiMG8swWvvbd5lqGsVStwBlYZclbgWuFp6w5Z6URH&#10;0VudLebzVdaBK60DqRDp68Pg5NsYv6qU9F+rCpVnuuDEzcfVxXUf1my7EfnBCVs3cqQh/oFFKxpD&#10;l15CPQgv2NE1f4RqG+kAofIzCW0GVdVIFXOgbK7mv2XzWgurYi4kDtqLTPj/wsrn06t9cYE62ieQ&#10;P5AUyTqL+cUTNjhi+sq1AUvEWR9VPF9UVL1nkj6ubhbrmyWJLcm3Wl5HkTORp7PyiP6zghhHnJ7Q&#10;DzUokyXqZMneJNNRJUMNdayh54xq6DijGu6HGlrhw7lALpismxCpRx7B2cJJ7SDCfEghsF1+XHOW&#10;EiGmbxhtpljKaYJKvvS2Md6AWc3X14EXBUvu9B5g02v/CpzUTOGkBlTDTSHveOVFC7p+qjaCbsrH&#10;RuuQPrrD/l47dhJhNOIzMp7AYicMxQ9tsIfy/OJYR/NScPx5FE5xpr8YasgwXMlwydgnw3l9D3EE&#10;o/IO/a7/LpxllsyCe+qdZ0jtLvLUFsQ/AAZsOGng09FD1YSeidwGRuOGZiTmP85zGMLpPqLe/jrb&#10;X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A4KHUgIgIAAL0EAAAOAAAAAAAAAAAAAAAAAC4CAABkcnMvZTJvRG9jLnht&#10;bFBLAQItABQABgAIAAAAIQDn+3R93gAAAAkBAAAPAAAAAAAAAAAAAAAAAHwEAABkcnMvZG93bnJl&#10;di54bWxQSwUGAAAAAAQABADzAAAAhwUAAAAA&#10;" path="m6729349,l,,,6095r6729349,l6729349,xe" fillcolor="black" stroked="f">
                <v:path arrowok="t"/>
                <w10:wrap type="topAndBottom" anchorx="page"/>
              </v:shape>
            </w:pict>
          </mc:Fallback>
        </mc:AlternateContent>
      </w:r>
      <w:bookmarkStart w:id="11" w:name="_bookmark11"/>
      <w:bookmarkEnd w:id="11"/>
      <w:r>
        <w:rPr>
          <w:smallCaps/>
        </w:rPr>
        <w:t>Criteria</w:t>
      </w:r>
      <w:r>
        <w:rPr>
          <w:smallCaps/>
          <w:spacing w:val="-7"/>
        </w:rPr>
        <w:t xml:space="preserve"> </w:t>
      </w:r>
      <w:r>
        <w:rPr>
          <w:smallCaps/>
        </w:rPr>
        <w:t>for</w:t>
      </w:r>
      <w:r>
        <w:rPr>
          <w:smallCaps/>
          <w:spacing w:val="-6"/>
        </w:rPr>
        <w:t xml:space="preserve"> </w:t>
      </w:r>
      <w:r>
        <w:rPr>
          <w:smallCaps/>
        </w:rPr>
        <w:t>Immediate</w:t>
      </w:r>
      <w:r>
        <w:rPr>
          <w:smallCaps/>
          <w:spacing w:val="-9"/>
        </w:rPr>
        <w:t xml:space="preserve"> </w:t>
      </w:r>
      <w:r>
        <w:rPr>
          <w:smallCaps/>
          <w:spacing w:val="-2"/>
        </w:rPr>
        <w:t>Disqualification</w:t>
      </w:r>
    </w:p>
    <w:p w14:paraId="37353D3C" w14:textId="77777777" w:rsidR="00B50A31" w:rsidRDefault="00000000">
      <w:pPr>
        <w:pStyle w:val="BodyText"/>
        <w:spacing w:before="117"/>
        <w:ind w:left="130"/>
      </w:pPr>
      <w:r>
        <w:t>Candidates</w:t>
      </w:r>
      <w:r>
        <w:rPr>
          <w:spacing w:val="-8"/>
        </w:rPr>
        <w:t xml:space="preserve"> </w:t>
      </w:r>
      <w:r>
        <w:t>will</w:t>
      </w:r>
      <w:r>
        <w:rPr>
          <w:spacing w:val="-5"/>
        </w:rPr>
        <w:t xml:space="preserve"> </w:t>
      </w:r>
      <w:r>
        <w:t>be</w:t>
      </w:r>
      <w:r>
        <w:rPr>
          <w:spacing w:val="-7"/>
        </w:rPr>
        <w:t xml:space="preserve"> </w:t>
      </w:r>
      <w:r>
        <w:t>immediately</w:t>
      </w:r>
      <w:r>
        <w:rPr>
          <w:spacing w:val="-8"/>
        </w:rPr>
        <w:t xml:space="preserve"> </w:t>
      </w:r>
      <w:r>
        <w:t>disqualified</w:t>
      </w:r>
      <w:r>
        <w:rPr>
          <w:spacing w:val="-8"/>
        </w:rPr>
        <w:t xml:space="preserve"> </w:t>
      </w:r>
      <w:r>
        <w:t>from</w:t>
      </w:r>
      <w:r>
        <w:rPr>
          <w:spacing w:val="-6"/>
        </w:rPr>
        <w:t xml:space="preserve"> </w:t>
      </w:r>
      <w:r>
        <w:t>the</w:t>
      </w:r>
      <w:r>
        <w:rPr>
          <w:spacing w:val="-7"/>
        </w:rPr>
        <w:t xml:space="preserve"> </w:t>
      </w:r>
      <w:r>
        <w:t>competition</w:t>
      </w:r>
      <w:r>
        <w:rPr>
          <w:spacing w:val="-8"/>
        </w:rPr>
        <w:t xml:space="preserve"> </w:t>
      </w:r>
      <w:r>
        <w:rPr>
          <w:spacing w:val="-5"/>
        </w:rPr>
        <w:t>if:</w:t>
      </w:r>
    </w:p>
    <w:p w14:paraId="107AEAC3" w14:textId="77777777" w:rsidR="00B50A31" w:rsidRDefault="00000000">
      <w:pPr>
        <w:pStyle w:val="ListParagraph"/>
        <w:numPr>
          <w:ilvl w:val="1"/>
          <w:numId w:val="15"/>
        </w:numPr>
        <w:tabs>
          <w:tab w:val="left" w:pos="849"/>
        </w:tabs>
        <w:spacing w:before="267"/>
        <w:ind w:left="849" w:hanging="359"/>
      </w:pPr>
      <w:r>
        <w:t>The</w:t>
      </w:r>
      <w:r>
        <w:rPr>
          <w:spacing w:val="-9"/>
        </w:rPr>
        <w:t xml:space="preserve"> </w:t>
      </w:r>
      <w:r>
        <w:t>proposal</w:t>
      </w:r>
      <w:r>
        <w:rPr>
          <w:spacing w:val="-4"/>
        </w:rPr>
        <w:t xml:space="preserve"> </w:t>
      </w:r>
      <w:r>
        <w:t>does</w:t>
      </w:r>
      <w:r>
        <w:rPr>
          <w:spacing w:val="-6"/>
        </w:rPr>
        <w:t xml:space="preserve"> </w:t>
      </w:r>
      <w:r>
        <w:t>not</w:t>
      </w:r>
      <w:r>
        <w:rPr>
          <w:spacing w:val="-8"/>
        </w:rPr>
        <w:t xml:space="preserve"> </w:t>
      </w:r>
      <w:r>
        <w:t>fully</w:t>
      </w:r>
      <w:r>
        <w:rPr>
          <w:spacing w:val="-7"/>
        </w:rPr>
        <w:t xml:space="preserve"> </w:t>
      </w:r>
      <w:r>
        <w:t>demonstrate</w:t>
      </w:r>
      <w:r>
        <w:rPr>
          <w:spacing w:val="-6"/>
        </w:rPr>
        <w:t xml:space="preserve"> </w:t>
      </w:r>
      <w:r>
        <w:t>compliance</w:t>
      </w:r>
      <w:r>
        <w:rPr>
          <w:spacing w:val="-1"/>
        </w:rPr>
        <w:t xml:space="preserve"> </w:t>
      </w:r>
      <w:r>
        <w:t>with</w:t>
      </w:r>
      <w:r>
        <w:rPr>
          <w:spacing w:val="-8"/>
        </w:rPr>
        <w:t xml:space="preserve"> </w:t>
      </w:r>
      <w:r>
        <w:t>the</w:t>
      </w:r>
      <w:r>
        <w:rPr>
          <w:spacing w:val="-1"/>
        </w:rPr>
        <w:t xml:space="preserve"> </w:t>
      </w:r>
      <w:r>
        <w:t>Mandatory</w:t>
      </w:r>
      <w:r>
        <w:rPr>
          <w:spacing w:val="-6"/>
        </w:rPr>
        <w:t xml:space="preserve"> </w:t>
      </w:r>
      <w:r>
        <w:rPr>
          <w:spacing w:val="-2"/>
        </w:rPr>
        <w:t>Requirements</w:t>
      </w:r>
    </w:p>
    <w:p w14:paraId="568CE4A6" w14:textId="77777777" w:rsidR="00B50A31" w:rsidRDefault="00B50A31">
      <w:pPr>
        <w:pStyle w:val="ListParagraph"/>
        <w:sectPr w:rsidR="00B50A31">
          <w:pgSz w:w="12240" w:h="15840"/>
          <w:pgMar w:top="2260" w:right="720" w:bottom="1120" w:left="720" w:header="450" w:footer="926" w:gutter="0"/>
          <w:cols w:space="720"/>
        </w:sectPr>
      </w:pPr>
    </w:p>
    <w:p w14:paraId="762C9BC7" w14:textId="77777777" w:rsidR="00B50A31" w:rsidRDefault="00000000">
      <w:pPr>
        <w:pStyle w:val="ListParagraph"/>
        <w:numPr>
          <w:ilvl w:val="1"/>
          <w:numId w:val="15"/>
        </w:numPr>
        <w:tabs>
          <w:tab w:val="left" w:pos="849"/>
        </w:tabs>
        <w:spacing w:before="103" w:line="279" w:lineRule="exact"/>
        <w:ind w:left="849" w:hanging="359"/>
      </w:pPr>
      <w:r>
        <w:lastRenderedPageBreak/>
        <w:t>They</w:t>
      </w:r>
      <w:r>
        <w:rPr>
          <w:spacing w:val="-4"/>
        </w:rPr>
        <w:t xml:space="preserve"> </w:t>
      </w:r>
      <w:r>
        <w:t>do</w:t>
      </w:r>
      <w:r>
        <w:rPr>
          <w:spacing w:val="-4"/>
        </w:rPr>
        <w:t xml:space="preserve"> </w:t>
      </w:r>
      <w:r>
        <w:t>not</w:t>
      </w:r>
      <w:r>
        <w:rPr>
          <w:spacing w:val="-6"/>
        </w:rPr>
        <w:t xml:space="preserve"> </w:t>
      </w:r>
      <w:r>
        <w:t>score</w:t>
      </w:r>
      <w:r>
        <w:rPr>
          <w:spacing w:val="-4"/>
        </w:rPr>
        <w:t xml:space="preserve"> </w:t>
      </w:r>
      <w:r>
        <w:t>at</w:t>
      </w:r>
      <w:r>
        <w:rPr>
          <w:spacing w:val="-5"/>
        </w:rPr>
        <w:t xml:space="preserve"> </w:t>
      </w:r>
      <w:r>
        <w:t>least</w:t>
      </w:r>
      <w:r>
        <w:rPr>
          <w:spacing w:val="-6"/>
        </w:rPr>
        <w:t xml:space="preserve"> </w:t>
      </w:r>
      <w:r>
        <w:t>45</w:t>
      </w:r>
      <w:r>
        <w:rPr>
          <w:spacing w:val="-1"/>
        </w:rPr>
        <w:t xml:space="preserve"> </w:t>
      </w:r>
      <w:r>
        <w:t>pts on</w:t>
      </w:r>
      <w:r>
        <w:rPr>
          <w:spacing w:val="-1"/>
        </w:rPr>
        <w:t xml:space="preserve"> </w:t>
      </w:r>
      <w:r>
        <w:t>the</w:t>
      </w:r>
      <w:r>
        <w:rPr>
          <w:spacing w:val="-4"/>
        </w:rPr>
        <w:t xml:space="preserve"> </w:t>
      </w:r>
      <w:r>
        <w:t>Scored Requirements</w:t>
      </w:r>
      <w:r>
        <w:rPr>
          <w:spacing w:val="-4"/>
        </w:rPr>
        <w:t xml:space="preserve"> </w:t>
      </w:r>
      <w:r>
        <w:t>defined</w:t>
      </w:r>
      <w:r>
        <w:rPr>
          <w:spacing w:val="-5"/>
        </w:rPr>
        <w:t xml:space="preserve"> </w:t>
      </w:r>
      <w:r>
        <w:t>in</w:t>
      </w:r>
      <w:r>
        <w:rPr>
          <w:spacing w:val="-5"/>
        </w:rPr>
        <w:t xml:space="preserve"> </w:t>
      </w:r>
      <w:r>
        <w:t>Section</w:t>
      </w:r>
      <w:r>
        <w:rPr>
          <w:spacing w:val="-4"/>
        </w:rPr>
        <w:t xml:space="preserve"> </w:t>
      </w:r>
      <w:r>
        <w:rPr>
          <w:spacing w:val="-5"/>
        </w:rPr>
        <w:t>4.</w:t>
      </w:r>
    </w:p>
    <w:p w14:paraId="28611B94" w14:textId="77777777" w:rsidR="00B50A31" w:rsidRDefault="00000000">
      <w:pPr>
        <w:pStyle w:val="ListParagraph"/>
        <w:numPr>
          <w:ilvl w:val="1"/>
          <w:numId w:val="15"/>
        </w:numPr>
        <w:tabs>
          <w:tab w:val="left" w:pos="849"/>
        </w:tabs>
        <w:spacing w:line="279" w:lineRule="exact"/>
        <w:ind w:left="849" w:hanging="359"/>
      </w:pPr>
      <w:r>
        <w:t>They</w:t>
      </w:r>
      <w:r>
        <w:rPr>
          <w:spacing w:val="-2"/>
        </w:rPr>
        <w:t xml:space="preserve"> </w:t>
      </w:r>
      <w:r>
        <w:t>do</w:t>
      </w:r>
      <w:r>
        <w:rPr>
          <w:spacing w:val="-4"/>
        </w:rPr>
        <w:t xml:space="preserve"> </w:t>
      </w:r>
      <w:r>
        <w:t>not</w:t>
      </w:r>
      <w:r>
        <w:rPr>
          <w:spacing w:val="-4"/>
        </w:rPr>
        <w:t xml:space="preserve"> </w:t>
      </w:r>
      <w:r>
        <w:t>score</w:t>
      </w:r>
      <w:r>
        <w:rPr>
          <w:spacing w:val="-3"/>
        </w:rPr>
        <w:t xml:space="preserve"> </w:t>
      </w:r>
      <w:r>
        <w:t>at</w:t>
      </w:r>
      <w:r>
        <w:rPr>
          <w:spacing w:val="-4"/>
        </w:rPr>
        <w:t xml:space="preserve"> </w:t>
      </w:r>
      <w:r>
        <w:t>least</w:t>
      </w:r>
      <w:r>
        <w:rPr>
          <w:spacing w:val="-5"/>
        </w:rPr>
        <w:t xml:space="preserve"> </w:t>
      </w:r>
      <w:r>
        <w:t>9 pts</w:t>
      </w:r>
      <w:r>
        <w:rPr>
          <w:spacing w:val="-2"/>
        </w:rPr>
        <w:t xml:space="preserve"> </w:t>
      </w:r>
      <w:r>
        <w:t>on</w:t>
      </w:r>
      <w:r>
        <w:rPr>
          <w:spacing w:val="-4"/>
        </w:rPr>
        <w:t xml:space="preserve"> </w:t>
      </w:r>
      <w:r>
        <w:t>the</w:t>
      </w:r>
      <w:r>
        <w:rPr>
          <w:spacing w:val="3"/>
        </w:rPr>
        <w:t xml:space="preserve"> </w:t>
      </w:r>
      <w:r>
        <w:rPr>
          <w:spacing w:val="-2"/>
        </w:rPr>
        <w:t>interview.</w:t>
      </w:r>
    </w:p>
    <w:p w14:paraId="306BC107" w14:textId="77777777" w:rsidR="00B50A31" w:rsidRDefault="00000000">
      <w:pPr>
        <w:pStyle w:val="ListParagraph"/>
        <w:numPr>
          <w:ilvl w:val="1"/>
          <w:numId w:val="15"/>
        </w:numPr>
        <w:tabs>
          <w:tab w:val="left" w:pos="849"/>
        </w:tabs>
        <w:spacing w:before="3" w:line="279" w:lineRule="exact"/>
        <w:ind w:left="849" w:hanging="359"/>
      </w:pPr>
      <w:r>
        <w:t>They</w:t>
      </w:r>
      <w:r>
        <w:rPr>
          <w:spacing w:val="-5"/>
        </w:rPr>
        <w:t xml:space="preserve"> </w:t>
      </w:r>
      <w:r>
        <w:t>are</w:t>
      </w:r>
      <w:r>
        <w:rPr>
          <w:spacing w:val="-6"/>
        </w:rPr>
        <w:t xml:space="preserve"> </w:t>
      </w:r>
      <w:r>
        <w:t>unavailable</w:t>
      </w:r>
      <w:r>
        <w:rPr>
          <w:spacing w:val="-5"/>
        </w:rPr>
        <w:t xml:space="preserve"> </w:t>
      </w:r>
      <w:r>
        <w:t>during</w:t>
      </w:r>
      <w:r>
        <w:rPr>
          <w:spacing w:val="-5"/>
        </w:rPr>
        <w:t xml:space="preserve"> </w:t>
      </w:r>
      <w:r>
        <w:t>the</w:t>
      </w:r>
      <w:r>
        <w:rPr>
          <w:spacing w:val="-5"/>
        </w:rPr>
        <w:t xml:space="preserve"> </w:t>
      </w:r>
      <w:r>
        <w:t>timeframe</w:t>
      </w:r>
      <w:r>
        <w:rPr>
          <w:spacing w:val="-6"/>
        </w:rPr>
        <w:t xml:space="preserve"> </w:t>
      </w:r>
      <w:r>
        <w:t>indicated</w:t>
      </w:r>
      <w:r>
        <w:rPr>
          <w:spacing w:val="-7"/>
        </w:rPr>
        <w:t xml:space="preserve"> </w:t>
      </w:r>
      <w:r>
        <w:t>in</w:t>
      </w:r>
      <w:r>
        <w:rPr>
          <w:spacing w:val="-6"/>
        </w:rPr>
        <w:t xml:space="preserve"> </w:t>
      </w:r>
      <w:r>
        <w:t>Section</w:t>
      </w:r>
      <w:r>
        <w:rPr>
          <w:spacing w:val="-6"/>
        </w:rPr>
        <w:t xml:space="preserve"> </w:t>
      </w:r>
      <w:r>
        <w:rPr>
          <w:spacing w:val="-5"/>
        </w:rPr>
        <w:t>8.</w:t>
      </w:r>
    </w:p>
    <w:p w14:paraId="0D5E5B11" w14:textId="77777777" w:rsidR="00B50A31" w:rsidRDefault="00B50A31">
      <w:pPr>
        <w:pStyle w:val="BodyText"/>
        <w:spacing w:before="126"/>
      </w:pPr>
    </w:p>
    <w:p w14:paraId="77D84A3A" w14:textId="77777777" w:rsidR="00B50A31" w:rsidRDefault="00000000">
      <w:pPr>
        <w:pStyle w:val="Heading2"/>
        <w:numPr>
          <w:ilvl w:val="0"/>
          <w:numId w:val="15"/>
        </w:numPr>
        <w:tabs>
          <w:tab w:val="left" w:pos="696"/>
        </w:tabs>
        <w:ind w:left="696" w:hanging="566"/>
      </w:pPr>
      <w:r>
        <w:rPr>
          <w:noProof/>
        </w:rPr>
        <mc:AlternateContent>
          <mc:Choice Requires="wps">
            <w:drawing>
              <wp:anchor distT="0" distB="0" distL="0" distR="0" simplePos="0" relativeHeight="487594496" behindDoc="1" locked="0" layoutInCell="1" allowOverlap="1" wp14:anchorId="111C054C" wp14:editId="7B03E5D6">
                <wp:simplePos x="0" y="0"/>
                <wp:positionH relativeFrom="page">
                  <wp:posOffset>521512</wp:posOffset>
                </wp:positionH>
                <wp:positionV relativeFrom="paragraph">
                  <wp:posOffset>230633</wp:posOffset>
                </wp:positionV>
                <wp:extent cx="6729730" cy="635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658D0BB" id="Graphic 18" o:spid="_x0000_s1026" style="position:absolute;margin-left:41.05pt;margin-top:18.15pt;width:529.9pt;height:.5pt;z-index:-15721984;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12" w:name="_bookmark12"/>
      <w:bookmarkEnd w:id="12"/>
      <w:r>
        <w:rPr>
          <w:smallCaps/>
          <w:spacing w:val="-2"/>
        </w:rPr>
        <w:t>Selection</w:t>
      </w:r>
      <w:r>
        <w:rPr>
          <w:smallCaps/>
          <w:spacing w:val="3"/>
        </w:rPr>
        <w:t xml:space="preserve"> </w:t>
      </w:r>
      <w:r>
        <w:rPr>
          <w:smallCaps/>
          <w:spacing w:val="-2"/>
        </w:rPr>
        <w:t>Process</w:t>
      </w:r>
    </w:p>
    <w:p w14:paraId="3FA495F8" w14:textId="77777777" w:rsidR="00B50A31" w:rsidRDefault="00000000">
      <w:pPr>
        <w:pStyle w:val="BodyText"/>
        <w:spacing w:before="117"/>
        <w:ind w:left="130" w:right="458"/>
      </w:pPr>
      <w:r>
        <w:t>Proposals</w:t>
      </w:r>
      <w:r>
        <w:rPr>
          <w:spacing w:val="-3"/>
        </w:rPr>
        <w:t xml:space="preserve"> </w:t>
      </w:r>
      <w:r>
        <w:t>meeting</w:t>
      </w:r>
      <w:r>
        <w:rPr>
          <w:spacing w:val="-2"/>
        </w:rPr>
        <w:t xml:space="preserve"> </w:t>
      </w:r>
      <w:r>
        <w:t>the</w:t>
      </w:r>
      <w:r>
        <w:rPr>
          <w:spacing w:val="-3"/>
        </w:rPr>
        <w:t xml:space="preserve"> </w:t>
      </w:r>
      <w:r>
        <w:t>mandatory</w:t>
      </w:r>
      <w:r>
        <w:rPr>
          <w:spacing w:val="-3"/>
        </w:rPr>
        <w:t xml:space="preserve"> </w:t>
      </w:r>
      <w:r>
        <w:t>requirements</w:t>
      </w:r>
      <w:r>
        <w:rPr>
          <w:spacing w:val="-3"/>
        </w:rPr>
        <w:t xml:space="preserve"> </w:t>
      </w:r>
      <w:r>
        <w:t>identified</w:t>
      </w:r>
      <w:r>
        <w:rPr>
          <w:spacing w:val="-4"/>
        </w:rPr>
        <w:t xml:space="preserve"> </w:t>
      </w:r>
      <w:r>
        <w:t>in</w:t>
      </w:r>
      <w:r>
        <w:rPr>
          <w:spacing w:val="-4"/>
        </w:rPr>
        <w:t xml:space="preserve"> </w:t>
      </w:r>
      <w:r>
        <w:t>Section</w:t>
      </w:r>
      <w:r>
        <w:rPr>
          <w:spacing w:val="-4"/>
        </w:rPr>
        <w:t xml:space="preserve"> </w:t>
      </w:r>
      <w:r>
        <w:t>3</w:t>
      </w:r>
      <w:r>
        <w:rPr>
          <w:spacing w:val="-5"/>
        </w:rPr>
        <w:t xml:space="preserve"> </w:t>
      </w:r>
      <w:r>
        <w:t>will</w:t>
      </w:r>
      <w:r>
        <w:rPr>
          <w:spacing w:val="-1"/>
        </w:rPr>
        <w:t xml:space="preserve"> </w:t>
      </w:r>
      <w:r>
        <w:t>be</w:t>
      </w:r>
      <w:r>
        <w:rPr>
          <w:spacing w:val="-3"/>
        </w:rPr>
        <w:t xml:space="preserve"> </w:t>
      </w:r>
      <w:r>
        <w:t>evaluated</w:t>
      </w:r>
      <w:r>
        <w:rPr>
          <w:spacing w:val="-4"/>
        </w:rPr>
        <w:t xml:space="preserve"> </w:t>
      </w:r>
      <w:r>
        <w:t>in</w:t>
      </w:r>
      <w:r>
        <w:rPr>
          <w:spacing w:val="-4"/>
        </w:rPr>
        <w:t xml:space="preserve"> </w:t>
      </w:r>
      <w:r>
        <w:t>accordance</w:t>
      </w:r>
      <w:r>
        <w:rPr>
          <w:spacing w:val="-3"/>
        </w:rPr>
        <w:t xml:space="preserve"> </w:t>
      </w:r>
      <w:r>
        <w:t>with</w:t>
      </w:r>
      <w:r>
        <w:rPr>
          <w:spacing w:val="-4"/>
        </w:rPr>
        <w:t xml:space="preserve"> </w:t>
      </w:r>
      <w:r>
        <w:t>the following criteria:</w:t>
      </w:r>
    </w:p>
    <w:p w14:paraId="281A3186" w14:textId="77777777" w:rsidR="00B50A31" w:rsidRDefault="00B50A31">
      <w:pPr>
        <w:pStyle w:val="BodyText"/>
        <w:spacing w:before="23"/>
        <w:rPr>
          <w:sz w:val="20"/>
        </w:rPr>
      </w:pPr>
    </w:p>
    <w:tbl>
      <w:tblPr>
        <w:tblW w:w="0" w:type="auto"/>
        <w:tblInd w:w="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8"/>
        <w:gridCol w:w="1801"/>
        <w:gridCol w:w="2882"/>
      </w:tblGrid>
      <w:tr w:rsidR="00B50A31" w14:paraId="3975F4D0" w14:textId="77777777">
        <w:trPr>
          <w:trHeight w:val="570"/>
        </w:trPr>
        <w:tc>
          <w:tcPr>
            <w:tcW w:w="3458" w:type="dxa"/>
            <w:shd w:val="clear" w:color="auto" w:fill="D9D9D9"/>
          </w:tcPr>
          <w:p w14:paraId="0FEAA0C6" w14:textId="77777777" w:rsidR="00B50A31" w:rsidRDefault="00000000">
            <w:pPr>
              <w:pStyle w:val="TableParagraph"/>
              <w:spacing w:before="1"/>
              <w:ind w:left="10"/>
              <w:jc w:val="center"/>
              <w:rPr>
                <w:b/>
              </w:rPr>
            </w:pPr>
            <w:r>
              <w:rPr>
                <w:b/>
                <w:spacing w:val="-2"/>
              </w:rPr>
              <w:t>CRITERION</w:t>
            </w:r>
          </w:p>
        </w:tc>
        <w:tc>
          <w:tcPr>
            <w:tcW w:w="1801" w:type="dxa"/>
            <w:shd w:val="clear" w:color="auto" w:fill="D9D9D9"/>
          </w:tcPr>
          <w:p w14:paraId="37267D29" w14:textId="77777777" w:rsidR="00B50A31" w:rsidRDefault="00000000">
            <w:pPr>
              <w:pStyle w:val="TableParagraph"/>
              <w:spacing w:before="1"/>
              <w:ind w:left="13" w:right="1"/>
              <w:jc w:val="center"/>
              <w:rPr>
                <w:b/>
              </w:rPr>
            </w:pPr>
            <w:r>
              <w:rPr>
                <w:b/>
              </w:rPr>
              <w:t>Weight</w:t>
            </w:r>
            <w:r>
              <w:rPr>
                <w:b/>
                <w:spacing w:val="-5"/>
              </w:rPr>
              <w:t xml:space="preserve"> </w:t>
            </w:r>
            <w:r>
              <w:rPr>
                <w:b/>
              </w:rPr>
              <w:t>/</w:t>
            </w:r>
            <w:r>
              <w:rPr>
                <w:b/>
                <w:spacing w:val="-1"/>
              </w:rPr>
              <w:t xml:space="preserve"> </w:t>
            </w:r>
            <w:r>
              <w:rPr>
                <w:b/>
                <w:spacing w:val="-2"/>
              </w:rPr>
              <w:t>Points</w:t>
            </w:r>
          </w:p>
        </w:tc>
        <w:tc>
          <w:tcPr>
            <w:tcW w:w="2882" w:type="dxa"/>
            <w:shd w:val="clear" w:color="auto" w:fill="D9D9D9"/>
          </w:tcPr>
          <w:p w14:paraId="5A9C4E55" w14:textId="77777777" w:rsidR="00B50A31" w:rsidRDefault="00000000">
            <w:pPr>
              <w:pStyle w:val="TableParagraph"/>
              <w:spacing w:before="1"/>
              <w:ind w:left="10" w:right="3"/>
              <w:jc w:val="center"/>
              <w:rPr>
                <w:b/>
              </w:rPr>
            </w:pPr>
            <w:r>
              <w:rPr>
                <w:b/>
              </w:rPr>
              <w:t>Minimum</w:t>
            </w:r>
            <w:r>
              <w:rPr>
                <w:b/>
                <w:spacing w:val="-9"/>
              </w:rPr>
              <w:t xml:space="preserve"> </w:t>
            </w:r>
            <w:r>
              <w:rPr>
                <w:b/>
              </w:rPr>
              <w:t>Score</w:t>
            </w:r>
            <w:r>
              <w:rPr>
                <w:b/>
                <w:spacing w:val="-8"/>
              </w:rPr>
              <w:t xml:space="preserve"> </w:t>
            </w:r>
            <w:r>
              <w:rPr>
                <w:b/>
                <w:spacing w:val="-2"/>
              </w:rPr>
              <w:t>Required</w:t>
            </w:r>
          </w:p>
        </w:tc>
      </w:tr>
      <w:tr w:rsidR="00B50A31" w14:paraId="7AB654A3" w14:textId="77777777">
        <w:trPr>
          <w:trHeight w:val="537"/>
        </w:trPr>
        <w:tc>
          <w:tcPr>
            <w:tcW w:w="3458" w:type="dxa"/>
          </w:tcPr>
          <w:p w14:paraId="7D3D928C" w14:textId="77777777" w:rsidR="00B50A31" w:rsidRDefault="00000000">
            <w:pPr>
              <w:pStyle w:val="TableParagraph"/>
              <w:spacing w:before="122"/>
              <w:ind w:left="110"/>
            </w:pPr>
            <w:r>
              <w:t>Scored</w:t>
            </w:r>
            <w:r>
              <w:rPr>
                <w:spacing w:val="-9"/>
              </w:rPr>
              <w:t xml:space="preserve"> </w:t>
            </w:r>
            <w:r>
              <w:t>Requirements</w:t>
            </w:r>
            <w:r>
              <w:rPr>
                <w:spacing w:val="-8"/>
              </w:rPr>
              <w:t xml:space="preserve"> </w:t>
            </w:r>
            <w:r>
              <w:t>(Section</w:t>
            </w:r>
            <w:r>
              <w:rPr>
                <w:spacing w:val="-8"/>
              </w:rPr>
              <w:t xml:space="preserve"> </w:t>
            </w:r>
            <w:r>
              <w:rPr>
                <w:spacing w:val="-5"/>
              </w:rPr>
              <w:t>4)</w:t>
            </w:r>
          </w:p>
        </w:tc>
        <w:tc>
          <w:tcPr>
            <w:tcW w:w="1801" w:type="dxa"/>
          </w:tcPr>
          <w:p w14:paraId="3E2BED89" w14:textId="77777777" w:rsidR="00B50A31" w:rsidRDefault="00000000">
            <w:pPr>
              <w:pStyle w:val="TableParagraph"/>
              <w:spacing w:before="122"/>
              <w:ind w:left="13"/>
              <w:jc w:val="center"/>
            </w:pPr>
            <w:r>
              <w:rPr>
                <w:spacing w:val="-5"/>
              </w:rPr>
              <w:t>70</w:t>
            </w:r>
          </w:p>
        </w:tc>
        <w:tc>
          <w:tcPr>
            <w:tcW w:w="2882" w:type="dxa"/>
          </w:tcPr>
          <w:p w14:paraId="3644712B" w14:textId="77777777" w:rsidR="00B50A31" w:rsidRDefault="00000000">
            <w:pPr>
              <w:pStyle w:val="TableParagraph"/>
              <w:spacing w:before="122"/>
              <w:ind w:left="10" w:right="9"/>
              <w:jc w:val="center"/>
            </w:pPr>
            <w:r>
              <w:t>45</w:t>
            </w:r>
            <w:r>
              <w:rPr>
                <w:spacing w:val="-6"/>
              </w:rPr>
              <w:t xml:space="preserve"> </w:t>
            </w:r>
            <w:r>
              <w:rPr>
                <w:spacing w:val="-5"/>
              </w:rPr>
              <w:t>pts</w:t>
            </w:r>
          </w:p>
        </w:tc>
      </w:tr>
      <w:tr w:rsidR="00B50A31" w14:paraId="22C5831C" w14:textId="77777777">
        <w:trPr>
          <w:trHeight w:val="522"/>
        </w:trPr>
        <w:tc>
          <w:tcPr>
            <w:tcW w:w="3458" w:type="dxa"/>
          </w:tcPr>
          <w:p w14:paraId="3FD9DF23" w14:textId="77777777" w:rsidR="00B50A31" w:rsidRDefault="00000000">
            <w:pPr>
              <w:pStyle w:val="TableParagraph"/>
              <w:spacing w:before="121"/>
              <w:ind w:left="110"/>
            </w:pPr>
            <w:r>
              <w:t>Cost</w:t>
            </w:r>
            <w:r>
              <w:rPr>
                <w:spacing w:val="-7"/>
              </w:rPr>
              <w:t xml:space="preserve"> </w:t>
            </w:r>
            <w:r>
              <w:t>(Section</w:t>
            </w:r>
            <w:r>
              <w:rPr>
                <w:spacing w:val="-6"/>
              </w:rPr>
              <w:t xml:space="preserve"> </w:t>
            </w:r>
            <w:r>
              <w:rPr>
                <w:spacing w:val="-5"/>
              </w:rPr>
              <w:t>5)</w:t>
            </w:r>
          </w:p>
        </w:tc>
        <w:tc>
          <w:tcPr>
            <w:tcW w:w="1801" w:type="dxa"/>
          </w:tcPr>
          <w:p w14:paraId="2452072D" w14:textId="77777777" w:rsidR="00B50A31" w:rsidRDefault="00000000">
            <w:pPr>
              <w:pStyle w:val="TableParagraph"/>
              <w:spacing w:before="121"/>
              <w:ind w:left="13"/>
              <w:jc w:val="center"/>
            </w:pPr>
            <w:r>
              <w:rPr>
                <w:spacing w:val="-5"/>
              </w:rPr>
              <w:t>15</w:t>
            </w:r>
          </w:p>
        </w:tc>
        <w:tc>
          <w:tcPr>
            <w:tcW w:w="2882" w:type="dxa"/>
          </w:tcPr>
          <w:p w14:paraId="79EA0B6E" w14:textId="77777777" w:rsidR="00B50A31" w:rsidRDefault="00000000">
            <w:pPr>
              <w:pStyle w:val="TableParagraph"/>
              <w:spacing w:before="121"/>
              <w:ind w:left="10"/>
              <w:jc w:val="center"/>
            </w:pPr>
            <w:r>
              <w:rPr>
                <w:spacing w:val="-5"/>
              </w:rPr>
              <w:t>N/A</w:t>
            </w:r>
          </w:p>
        </w:tc>
      </w:tr>
      <w:tr w:rsidR="00B50A31" w14:paraId="24413F4E" w14:textId="77777777">
        <w:trPr>
          <w:trHeight w:val="522"/>
        </w:trPr>
        <w:tc>
          <w:tcPr>
            <w:tcW w:w="3458" w:type="dxa"/>
          </w:tcPr>
          <w:p w14:paraId="0E437E4D" w14:textId="77777777" w:rsidR="00B50A31" w:rsidRDefault="00000000">
            <w:pPr>
              <w:pStyle w:val="TableParagraph"/>
              <w:spacing w:before="121"/>
              <w:ind w:left="110"/>
            </w:pPr>
            <w:r>
              <w:t>Interview</w:t>
            </w:r>
            <w:r>
              <w:rPr>
                <w:spacing w:val="-1"/>
              </w:rPr>
              <w:t xml:space="preserve"> </w:t>
            </w:r>
            <w:r>
              <w:rPr>
                <w:spacing w:val="-2"/>
              </w:rPr>
              <w:t>(Optional)</w:t>
            </w:r>
          </w:p>
        </w:tc>
        <w:tc>
          <w:tcPr>
            <w:tcW w:w="1801" w:type="dxa"/>
          </w:tcPr>
          <w:p w14:paraId="4E50FB21" w14:textId="77777777" w:rsidR="00B50A31" w:rsidRDefault="00000000">
            <w:pPr>
              <w:pStyle w:val="TableParagraph"/>
              <w:spacing w:before="121"/>
              <w:ind w:left="13"/>
              <w:jc w:val="center"/>
            </w:pPr>
            <w:r>
              <w:rPr>
                <w:spacing w:val="-5"/>
              </w:rPr>
              <w:t>15</w:t>
            </w:r>
          </w:p>
        </w:tc>
        <w:tc>
          <w:tcPr>
            <w:tcW w:w="2882" w:type="dxa"/>
          </w:tcPr>
          <w:p w14:paraId="13BF12CF" w14:textId="77777777" w:rsidR="00B50A31" w:rsidRDefault="00000000">
            <w:pPr>
              <w:pStyle w:val="TableParagraph"/>
              <w:spacing w:before="121"/>
              <w:ind w:left="10" w:right="4"/>
              <w:jc w:val="center"/>
            </w:pPr>
            <w:r>
              <w:t>9</w:t>
            </w:r>
            <w:r>
              <w:rPr>
                <w:spacing w:val="-4"/>
              </w:rPr>
              <w:t xml:space="preserve"> </w:t>
            </w:r>
            <w:r>
              <w:rPr>
                <w:spacing w:val="-5"/>
              </w:rPr>
              <w:t>pts</w:t>
            </w:r>
          </w:p>
        </w:tc>
      </w:tr>
      <w:tr w:rsidR="00B50A31" w14:paraId="35497D55" w14:textId="77777777">
        <w:trPr>
          <w:trHeight w:val="321"/>
        </w:trPr>
        <w:tc>
          <w:tcPr>
            <w:tcW w:w="3458" w:type="dxa"/>
          </w:tcPr>
          <w:p w14:paraId="76265E56" w14:textId="77777777" w:rsidR="00B50A31" w:rsidRDefault="00000000">
            <w:pPr>
              <w:pStyle w:val="TableParagraph"/>
              <w:spacing w:before="2"/>
              <w:ind w:left="110"/>
              <w:rPr>
                <w:b/>
              </w:rPr>
            </w:pPr>
            <w:r>
              <w:rPr>
                <w:b/>
                <w:spacing w:val="-2"/>
              </w:rPr>
              <w:t>TOTAL</w:t>
            </w:r>
          </w:p>
        </w:tc>
        <w:tc>
          <w:tcPr>
            <w:tcW w:w="1801" w:type="dxa"/>
          </w:tcPr>
          <w:p w14:paraId="38FE02A0" w14:textId="77777777" w:rsidR="00B50A31" w:rsidRDefault="00000000">
            <w:pPr>
              <w:pStyle w:val="TableParagraph"/>
              <w:spacing w:before="2"/>
              <w:ind w:left="13" w:right="6"/>
              <w:jc w:val="center"/>
              <w:rPr>
                <w:b/>
              </w:rPr>
            </w:pPr>
            <w:r>
              <w:rPr>
                <w:b/>
                <w:spacing w:val="-5"/>
              </w:rPr>
              <w:t>100</w:t>
            </w:r>
          </w:p>
        </w:tc>
        <w:tc>
          <w:tcPr>
            <w:tcW w:w="2882" w:type="dxa"/>
          </w:tcPr>
          <w:p w14:paraId="03B797DC" w14:textId="77777777" w:rsidR="00B50A31" w:rsidRDefault="00000000">
            <w:pPr>
              <w:pStyle w:val="TableParagraph"/>
              <w:spacing w:before="2"/>
              <w:ind w:left="10" w:right="8"/>
              <w:jc w:val="center"/>
              <w:rPr>
                <w:b/>
              </w:rPr>
            </w:pPr>
            <w:r>
              <w:rPr>
                <w:b/>
              </w:rPr>
              <w:t>54</w:t>
            </w:r>
            <w:r>
              <w:rPr>
                <w:b/>
                <w:spacing w:val="-6"/>
              </w:rPr>
              <w:t xml:space="preserve"> </w:t>
            </w:r>
            <w:r>
              <w:rPr>
                <w:b/>
                <w:spacing w:val="-5"/>
              </w:rPr>
              <w:t>pts</w:t>
            </w:r>
          </w:p>
        </w:tc>
      </w:tr>
    </w:tbl>
    <w:p w14:paraId="5F59F860" w14:textId="77777777" w:rsidR="00B50A31" w:rsidRDefault="00B50A31">
      <w:pPr>
        <w:pStyle w:val="BodyText"/>
        <w:spacing w:before="5"/>
      </w:pPr>
    </w:p>
    <w:p w14:paraId="199A5431" w14:textId="77777777" w:rsidR="00B50A31" w:rsidRDefault="00000000">
      <w:pPr>
        <w:pStyle w:val="BodyText"/>
        <w:ind w:left="130"/>
      </w:pPr>
      <w:r>
        <w:t>The</w:t>
      </w:r>
      <w:r>
        <w:rPr>
          <w:spacing w:val="-4"/>
        </w:rPr>
        <w:t xml:space="preserve"> </w:t>
      </w:r>
      <w:r>
        <w:t>successful</w:t>
      </w:r>
      <w:r>
        <w:rPr>
          <w:spacing w:val="-3"/>
        </w:rPr>
        <w:t xml:space="preserve"> </w:t>
      </w:r>
      <w:r>
        <w:t>proponent</w:t>
      </w:r>
      <w:r>
        <w:rPr>
          <w:spacing w:val="-6"/>
        </w:rPr>
        <w:t xml:space="preserve"> </w:t>
      </w:r>
      <w:r>
        <w:t>will</w:t>
      </w:r>
      <w:r>
        <w:rPr>
          <w:spacing w:val="-2"/>
        </w:rPr>
        <w:t xml:space="preserve"> </w:t>
      </w:r>
      <w:r>
        <w:t>be</w:t>
      </w:r>
      <w:r>
        <w:rPr>
          <w:spacing w:val="-4"/>
        </w:rPr>
        <w:t xml:space="preserve"> </w:t>
      </w:r>
      <w:r>
        <w:t>the</w:t>
      </w:r>
      <w:r>
        <w:rPr>
          <w:spacing w:val="-4"/>
        </w:rPr>
        <w:t xml:space="preserve"> </w:t>
      </w:r>
      <w:r>
        <w:t>highest</w:t>
      </w:r>
      <w:r>
        <w:rPr>
          <w:spacing w:val="-6"/>
        </w:rPr>
        <w:t xml:space="preserve"> </w:t>
      </w:r>
      <w:r>
        <w:t>scoring</w:t>
      </w:r>
      <w:r>
        <w:rPr>
          <w:spacing w:val="-3"/>
        </w:rPr>
        <w:t xml:space="preserve"> </w:t>
      </w:r>
      <w:r>
        <w:t>proposal</w:t>
      </w:r>
      <w:r>
        <w:rPr>
          <w:spacing w:val="-2"/>
        </w:rPr>
        <w:t xml:space="preserve"> </w:t>
      </w:r>
      <w:r>
        <w:t>meeting</w:t>
      </w:r>
      <w:r>
        <w:rPr>
          <w:spacing w:val="-3"/>
        </w:rPr>
        <w:t xml:space="preserve"> </w:t>
      </w:r>
      <w:r>
        <w:t>all</w:t>
      </w:r>
      <w:r>
        <w:rPr>
          <w:spacing w:val="-2"/>
        </w:rPr>
        <w:t xml:space="preserve"> </w:t>
      </w:r>
      <w:r>
        <w:t>the</w:t>
      </w:r>
      <w:r>
        <w:rPr>
          <w:spacing w:val="-4"/>
        </w:rPr>
        <w:t xml:space="preserve"> </w:t>
      </w:r>
      <w:r>
        <w:t>mandatory</w:t>
      </w:r>
      <w:r>
        <w:rPr>
          <w:spacing w:val="-4"/>
        </w:rPr>
        <w:t xml:space="preserve"> </w:t>
      </w:r>
      <w:r>
        <w:t>and</w:t>
      </w:r>
      <w:r>
        <w:rPr>
          <w:spacing w:val="-5"/>
        </w:rPr>
        <w:t xml:space="preserve"> </w:t>
      </w:r>
      <w:r>
        <w:t>minimum</w:t>
      </w:r>
      <w:r>
        <w:rPr>
          <w:spacing w:val="-3"/>
        </w:rPr>
        <w:t xml:space="preserve"> </w:t>
      </w:r>
      <w:r>
        <w:t>requirements defined within this SOW.</w:t>
      </w:r>
    </w:p>
    <w:p w14:paraId="509CA30F" w14:textId="77777777" w:rsidR="00B50A31" w:rsidRDefault="00B50A31">
      <w:pPr>
        <w:pStyle w:val="BodyText"/>
        <w:spacing w:before="1"/>
      </w:pPr>
    </w:p>
    <w:p w14:paraId="24284653" w14:textId="77777777" w:rsidR="00B50A31" w:rsidRDefault="00000000">
      <w:pPr>
        <w:pStyle w:val="BodyText"/>
        <w:spacing w:line="268" w:lineRule="exact"/>
        <w:ind w:left="130"/>
      </w:pPr>
      <w:r>
        <w:t>The</w:t>
      </w:r>
      <w:r>
        <w:rPr>
          <w:spacing w:val="-5"/>
        </w:rPr>
        <w:t xml:space="preserve"> </w:t>
      </w:r>
      <w:r>
        <w:t>following</w:t>
      </w:r>
      <w:r>
        <w:rPr>
          <w:spacing w:val="-2"/>
        </w:rPr>
        <w:t xml:space="preserve"> </w:t>
      </w:r>
      <w:r>
        <w:rPr>
          <w:i/>
        </w:rPr>
        <w:t>may</w:t>
      </w:r>
      <w:r>
        <w:rPr>
          <w:i/>
          <w:spacing w:val="-3"/>
        </w:rPr>
        <w:t xml:space="preserve"> </w:t>
      </w:r>
      <w:r>
        <w:t>be</w:t>
      </w:r>
      <w:r>
        <w:rPr>
          <w:spacing w:val="-5"/>
        </w:rPr>
        <w:t xml:space="preserve"> </w:t>
      </w:r>
      <w:r>
        <w:t>required</w:t>
      </w:r>
      <w:r>
        <w:rPr>
          <w:spacing w:val="-5"/>
        </w:rPr>
        <w:t xml:space="preserve"> </w:t>
      </w:r>
      <w:r>
        <w:t>prior</w:t>
      </w:r>
      <w:r>
        <w:rPr>
          <w:spacing w:val="-5"/>
        </w:rPr>
        <w:t xml:space="preserve"> </w:t>
      </w:r>
      <w:r>
        <w:t>to</w:t>
      </w:r>
      <w:r>
        <w:rPr>
          <w:spacing w:val="-5"/>
        </w:rPr>
        <w:t xml:space="preserve"> </w:t>
      </w:r>
      <w:r>
        <w:t>final</w:t>
      </w:r>
      <w:r>
        <w:rPr>
          <w:spacing w:val="-4"/>
        </w:rPr>
        <w:t xml:space="preserve"> </w:t>
      </w:r>
      <w:r>
        <w:t>selection</w:t>
      </w:r>
      <w:r>
        <w:rPr>
          <w:spacing w:val="-6"/>
        </w:rPr>
        <w:t xml:space="preserve"> </w:t>
      </w:r>
      <w:r>
        <w:t>or</w:t>
      </w:r>
      <w:r>
        <w:rPr>
          <w:spacing w:val="-4"/>
        </w:rPr>
        <w:t xml:space="preserve"> </w:t>
      </w:r>
      <w:r>
        <w:rPr>
          <w:spacing w:val="-2"/>
        </w:rPr>
        <w:t>award:</w:t>
      </w:r>
    </w:p>
    <w:p w14:paraId="381EA9C1" w14:textId="77777777" w:rsidR="00B50A31" w:rsidRDefault="00000000">
      <w:pPr>
        <w:pStyle w:val="ListParagraph"/>
        <w:numPr>
          <w:ilvl w:val="1"/>
          <w:numId w:val="15"/>
        </w:numPr>
        <w:tabs>
          <w:tab w:val="left" w:pos="850"/>
        </w:tabs>
        <w:ind w:left="850" w:right="373"/>
      </w:pPr>
      <w:r>
        <w:t>an</w:t>
      </w:r>
      <w:r>
        <w:rPr>
          <w:spacing w:val="-5"/>
        </w:rPr>
        <w:t xml:space="preserve"> </w:t>
      </w:r>
      <w:r>
        <w:t>interview,</w:t>
      </w:r>
      <w:r>
        <w:rPr>
          <w:spacing w:val="-2"/>
        </w:rPr>
        <w:t xml:space="preserve"> </w:t>
      </w:r>
      <w:r>
        <w:t>either</w:t>
      </w:r>
      <w:r>
        <w:rPr>
          <w:spacing w:val="-4"/>
        </w:rPr>
        <w:t xml:space="preserve"> </w:t>
      </w:r>
      <w:r>
        <w:t>in-person</w:t>
      </w:r>
      <w:r>
        <w:rPr>
          <w:spacing w:val="-5"/>
        </w:rPr>
        <w:t xml:space="preserve"> </w:t>
      </w:r>
      <w:r>
        <w:t>or</w:t>
      </w:r>
      <w:r>
        <w:rPr>
          <w:spacing w:val="-4"/>
        </w:rPr>
        <w:t xml:space="preserve"> </w:t>
      </w:r>
      <w:r>
        <w:t>via</w:t>
      </w:r>
      <w:r>
        <w:rPr>
          <w:spacing w:val="-4"/>
        </w:rPr>
        <w:t xml:space="preserve"> </w:t>
      </w:r>
      <w:r>
        <w:t>telephone,</w:t>
      </w:r>
      <w:r>
        <w:rPr>
          <w:spacing w:val="-2"/>
        </w:rPr>
        <w:t xml:space="preserve"> </w:t>
      </w:r>
      <w:r>
        <w:t>will</w:t>
      </w:r>
      <w:r>
        <w:rPr>
          <w:spacing w:val="-2"/>
        </w:rPr>
        <w:t xml:space="preserve"> </w:t>
      </w:r>
      <w:r>
        <w:t>be</w:t>
      </w:r>
      <w:r>
        <w:rPr>
          <w:spacing w:val="-4"/>
        </w:rPr>
        <w:t xml:space="preserve"> </w:t>
      </w:r>
      <w:r>
        <w:t>conducted</w:t>
      </w:r>
      <w:r>
        <w:rPr>
          <w:spacing w:val="-5"/>
        </w:rPr>
        <w:t xml:space="preserve"> </w:t>
      </w:r>
      <w:r>
        <w:t>for</w:t>
      </w:r>
      <w:r>
        <w:rPr>
          <w:spacing w:val="-4"/>
        </w:rPr>
        <w:t xml:space="preserve"> </w:t>
      </w:r>
      <w:r>
        <w:t>resources</w:t>
      </w:r>
      <w:r>
        <w:rPr>
          <w:spacing w:val="-4"/>
        </w:rPr>
        <w:t xml:space="preserve"> </w:t>
      </w:r>
      <w:r>
        <w:t>scoring</w:t>
      </w:r>
      <w:r>
        <w:rPr>
          <w:spacing w:val="-3"/>
        </w:rPr>
        <w:t xml:space="preserve"> </w:t>
      </w:r>
      <w:r>
        <w:t>within 15</w:t>
      </w:r>
      <w:r>
        <w:rPr>
          <w:spacing w:val="-6"/>
        </w:rPr>
        <w:t xml:space="preserve"> </w:t>
      </w:r>
      <w:r>
        <w:t>points for Scored Requirements and Cost.</w:t>
      </w:r>
    </w:p>
    <w:p w14:paraId="0B633585" w14:textId="77777777" w:rsidR="00B50A31" w:rsidRDefault="00000000">
      <w:pPr>
        <w:pStyle w:val="ListParagraph"/>
        <w:numPr>
          <w:ilvl w:val="1"/>
          <w:numId w:val="15"/>
        </w:numPr>
        <w:tabs>
          <w:tab w:val="left" w:pos="849"/>
        </w:tabs>
        <w:spacing w:line="279" w:lineRule="exact"/>
        <w:ind w:left="849" w:hanging="359"/>
      </w:pPr>
      <w:r>
        <w:t>demonstration</w:t>
      </w:r>
      <w:r>
        <w:rPr>
          <w:spacing w:val="-10"/>
        </w:rPr>
        <w:t xml:space="preserve"> </w:t>
      </w:r>
      <w:r>
        <w:t>of</w:t>
      </w:r>
      <w:r>
        <w:rPr>
          <w:spacing w:val="-9"/>
        </w:rPr>
        <w:t xml:space="preserve"> </w:t>
      </w:r>
      <w:r>
        <w:t>documentation</w:t>
      </w:r>
      <w:r>
        <w:rPr>
          <w:spacing w:val="-6"/>
        </w:rPr>
        <w:t xml:space="preserve"> </w:t>
      </w:r>
      <w:r>
        <w:rPr>
          <w:spacing w:val="-2"/>
        </w:rPr>
        <w:t>produced.</w:t>
      </w:r>
    </w:p>
    <w:p w14:paraId="7808F213" w14:textId="77777777" w:rsidR="00B50A31" w:rsidRDefault="00000000">
      <w:pPr>
        <w:pStyle w:val="ListParagraph"/>
        <w:numPr>
          <w:ilvl w:val="1"/>
          <w:numId w:val="15"/>
        </w:numPr>
        <w:tabs>
          <w:tab w:val="left" w:pos="849"/>
        </w:tabs>
        <w:spacing w:before="2"/>
        <w:ind w:left="849" w:hanging="359"/>
      </w:pPr>
      <w:r>
        <w:t>administration</w:t>
      </w:r>
      <w:r>
        <w:rPr>
          <w:spacing w:val="-8"/>
        </w:rPr>
        <w:t xml:space="preserve"> </w:t>
      </w:r>
      <w:r>
        <w:t>of</w:t>
      </w:r>
      <w:r>
        <w:rPr>
          <w:spacing w:val="-5"/>
        </w:rPr>
        <w:t xml:space="preserve"> </w:t>
      </w:r>
      <w:r>
        <w:t>a</w:t>
      </w:r>
      <w:r>
        <w:rPr>
          <w:spacing w:val="-5"/>
        </w:rPr>
        <w:t xml:space="preserve"> </w:t>
      </w:r>
      <w:r>
        <w:t>test</w:t>
      </w:r>
      <w:r>
        <w:rPr>
          <w:spacing w:val="-6"/>
        </w:rPr>
        <w:t xml:space="preserve"> </w:t>
      </w:r>
      <w:r>
        <w:t>to</w:t>
      </w:r>
      <w:r>
        <w:rPr>
          <w:spacing w:val="-6"/>
        </w:rPr>
        <w:t xml:space="preserve"> </w:t>
      </w:r>
      <w:r>
        <w:t>the candidates</w:t>
      </w:r>
      <w:r>
        <w:rPr>
          <w:spacing w:val="-4"/>
        </w:rPr>
        <w:t xml:space="preserve"> </w:t>
      </w:r>
      <w:r>
        <w:t>to</w:t>
      </w:r>
      <w:r>
        <w:rPr>
          <w:spacing w:val="-2"/>
        </w:rPr>
        <w:t xml:space="preserve"> </w:t>
      </w:r>
      <w:r>
        <w:t>gauge</w:t>
      </w:r>
      <w:r>
        <w:rPr>
          <w:spacing w:val="-5"/>
        </w:rPr>
        <w:t xml:space="preserve"> </w:t>
      </w:r>
      <w:r>
        <w:t>practical</w:t>
      </w:r>
      <w:r>
        <w:rPr>
          <w:spacing w:val="-4"/>
        </w:rPr>
        <w:t xml:space="preserve"> </w:t>
      </w:r>
      <w:r>
        <w:t>application</w:t>
      </w:r>
      <w:r>
        <w:rPr>
          <w:spacing w:val="-5"/>
        </w:rPr>
        <w:t xml:space="preserve"> </w:t>
      </w:r>
      <w:r>
        <w:t>of</w:t>
      </w:r>
      <w:r>
        <w:rPr>
          <w:spacing w:val="-5"/>
        </w:rPr>
        <w:t xml:space="preserve"> </w:t>
      </w:r>
      <w:r>
        <w:t>their</w:t>
      </w:r>
      <w:r>
        <w:rPr>
          <w:spacing w:val="-5"/>
        </w:rPr>
        <w:t xml:space="preserve"> </w:t>
      </w:r>
      <w:r>
        <w:t>skills</w:t>
      </w:r>
      <w:r>
        <w:rPr>
          <w:spacing w:val="-4"/>
        </w:rPr>
        <w:t xml:space="preserve"> </w:t>
      </w:r>
      <w:r>
        <w:t>and</w:t>
      </w:r>
      <w:r>
        <w:rPr>
          <w:spacing w:val="2"/>
        </w:rPr>
        <w:t xml:space="preserve"> </w:t>
      </w:r>
      <w:r>
        <w:rPr>
          <w:spacing w:val="-2"/>
        </w:rPr>
        <w:t>knowledge.</w:t>
      </w:r>
    </w:p>
    <w:p w14:paraId="0A3BBD0A" w14:textId="77777777" w:rsidR="00B50A31" w:rsidRDefault="00000000">
      <w:pPr>
        <w:pStyle w:val="ListParagraph"/>
        <w:numPr>
          <w:ilvl w:val="1"/>
          <w:numId w:val="15"/>
        </w:numPr>
        <w:tabs>
          <w:tab w:val="left" w:pos="849"/>
        </w:tabs>
        <w:spacing w:before="56"/>
        <w:ind w:left="849" w:hanging="359"/>
      </w:pPr>
      <w:r>
        <w:t>a</w:t>
      </w:r>
      <w:r>
        <w:rPr>
          <w:spacing w:val="-6"/>
        </w:rPr>
        <w:t xml:space="preserve"> </w:t>
      </w:r>
      <w:r>
        <w:t>confidentiality</w:t>
      </w:r>
      <w:r>
        <w:rPr>
          <w:spacing w:val="-6"/>
        </w:rPr>
        <w:t xml:space="preserve"> </w:t>
      </w:r>
      <w:r>
        <w:t>agreement</w:t>
      </w:r>
      <w:r>
        <w:rPr>
          <w:spacing w:val="-9"/>
        </w:rPr>
        <w:t xml:space="preserve"> </w:t>
      </w:r>
      <w:r>
        <w:t>with</w:t>
      </w:r>
      <w:r>
        <w:rPr>
          <w:spacing w:val="-7"/>
        </w:rPr>
        <w:t xml:space="preserve"> </w:t>
      </w:r>
      <w:r>
        <w:t>the</w:t>
      </w:r>
      <w:r>
        <w:rPr>
          <w:spacing w:val="-6"/>
        </w:rPr>
        <w:t xml:space="preserve"> </w:t>
      </w:r>
      <w:r>
        <w:t>vendor</w:t>
      </w:r>
      <w:r>
        <w:rPr>
          <w:spacing w:val="-6"/>
        </w:rPr>
        <w:t xml:space="preserve"> </w:t>
      </w:r>
      <w:r>
        <w:t>and</w:t>
      </w:r>
      <w:r>
        <w:rPr>
          <w:spacing w:val="-2"/>
        </w:rPr>
        <w:t xml:space="preserve"> </w:t>
      </w:r>
      <w:r>
        <w:t>the</w:t>
      </w:r>
      <w:r>
        <w:rPr>
          <w:spacing w:val="-6"/>
        </w:rPr>
        <w:t xml:space="preserve"> </w:t>
      </w:r>
      <w:r>
        <w:t>vendor’s</w:t>
      </w:r>
      <w:r>
        <w:rPr>
          <w:spacing w:val="-6"/>
        </w:rPr>
        <w:t xml:space="preserve"> </w:t>
      </w:r>
      <w:r>
        <w:t>proposed</w:t>
      </w:r>
      <w:r>
        <w:rPr>
          <w:spacing w:val="-6"/>
        </w:rPr>
        <w:t xml:space="preserve"> </w:t>
      </w:r>
      <w:r>
        <w:t>candidates,</w:t>
      </w:r>
      <w:r>
        <w:rPr>
          <w:spacing w:val="-4"/>
        </w:rPr>
        <w:t xml:space="preserve"> </w:t>
      </w:r>
      <w:r>
        <w:rPr>
          <w:spacing w:val="-5"/>
        </w:rPr>
        <w:t>and</w:t>
      </w:r>
    </w:p>
    <w:p w14:paraId="30CFDF1B" w14:textId="77777777" w:rsidR="00B50A31" w:rsidRDefault="00000000">
      <w:pPr>
        <w:pStyle w:val="ListParagraph"/>
        <w:numPr>
          <w:ilvl w:val="1"/>
          <w:numId w:val="15"/>
        </w:numPr>
        <w:tabs>
          <w:tab w:val="left" w:pos="850"/>
        </w:tabs>
        <w:spacing w:before="60" w:line="244" w:lineRule="auto"/>
        <w:ind w:left="850" w:right="780"/>
      </w:pPr>
      <w:r>
        <w:t>assignment</w:t>
      </w:r>
      <w:r>
        <w:rPr>
          <w:spacing w:val="-7"/>
        </w:rPr>
        <w:t xml:space="preserve"> </w:t>
      </w:r>
      <w:r>
        <w:t>of</w:t>
      </w:r>
      <w:r>
        <w:rPr>
          <w:spacing w:val="-4"/>
        </w:rPr>
        <w:t xml:space="preserve"> </w:t>
      </w:r>
      <w:r>
        <w:t>all</w:t>
      </w:r>
      <w:r>
        <w:rPr>
          <w:spacing w:val="-2"/>
        </w:rPr>
        <w:t xml:space="preserve"> </w:t>
      </w:r>
      <w:r>
        <w:t>intellectual</w:t>
      </w:r>
      <w:r>
        <w:rPr>
          <w:spacing w:val="-3"/>
        </w:rPr>
        <w:t xml:space="preserve"> </w:t>
      </w:r>
      <w:r>
        <w:t>property</w:t>
      </w:r>
      <w:r>
        <w:rPr>
          <w:spacing w:val="-4"/>
        </w:rPr>
        <w:t xml:space="preserve"> </w:t>
      </w:r>
      <w:r>
        <w:t>rights,</w:t>
      </w:r>
      <w:r>
        <w:rPr>
          <w:spacing w:val="-7"/>
        </w:rPr>
        <w:t xml:space="preserve"> </w:t>
      </w:r>
      <w:r>
        <w:t>including</w:t>
      </w:r>
      <w:r>
        <w:rPr>
          <w:spacing w:val="-8"/>
        </w:rPr>
        <w:t xml:space="preserve"> </w:t>
      </w:r>
      <w:r>
        <w:t>copyright,</w:t>
      </w:r>
      <w:r>
        <w:rPr>
          <w:spacing w:val="-2"/>
        </w:rPr>
        <w:t xml:space="preserve"> </w:t>
      </w:r>
      <w:r>
        <w:t>for</w:t>
      </w:r>
      <w:r>
        <w:rPr>
          <w:spacing w:val="-4"/>
        </w:rPr>
        <w:t xml:space="preserve"> </w:t>
      </w:r>
      <w:r>
        <w:t>all</w:t>
      </w:r>
      <w:r>
        <w:rPr>
          <w:spacing w:val="-2"/>
        </w:rPr>
        <w:t xml:space="preserve"> </w:t>
      </w:r>
      <w:r>
        <w:t>deliverables, consultation,</w:t>
      </w:r>
      <w:r>
        <w:rPr>
          <w:spacing w:val="-1"/>
        </w:rPr>
        <w:t xml:space="preserve"> </w:t>
      </w:r>
      <w:r>
        <w:t>and services to GNB</w:t>
      </w:r>
    </w:p>
    <w:p w14:paraId="31AEEAAC" w14:textId="77777777" w:rsidR="00B50A31" w:rsidRDefault="00B50A31">
      <w:pPr>
        <w:pStyle w:val="ListParagraph"/>
        <w:spacing w:line="244" w:lineRule="auto"/>
        <w:sectPr w:rsidR="00B50A31">
          <w:pgSz w:w="12240" w:h="15840"/>
          <w:pgMar w:top="2260" w:right="720" w:bottom="1120" w:left="720" w:header="450" w:footer="926" w:gutter="0"/>
          <w:cols w:space="720"/>
        </w:sectPr>
      </w:pPr>
    </w:p>
    <w:p w14:paraId="1E6D967D" w14:textId="77777777" w:rsidR="00B50A31" w:rsidRDefault="00B50A31">
      <w:pPr>
        <w:pStyle w:val="BodyText"/>
        <w:spacing w:before="226"/>
      </w:pPr>
    </w:p>
    <w:p w14:paraId="6D32F041" w14:textId="77777777" w:rsidR="00B50A31" w:rsidRDefault="00000000">
      <w:pPr>
        <w:pStyle w:val="Heading2"/>
        <w:numPr>
          <w:ilvl w:val="0"/>
          <w:numId w:val="15"/>
        </w:numPr>
        <w:tabs>
          <w:tab w:val="left" w:pos="696"/>
        </w:tabs>
        <w:ind w:left="696" w:hanging="566"/>
      </w:pPr>
      <w:r>
        <w:rPr>
          <w:noProof/>
        </w:rPr>
        <mc:AlternateContent>
          <mc:Choice Requires="wps">
            <w:drawing>
              <wp:anchor distT="0" distB="0" distL="0" distR="0" simplePos="0" relativeHeight="487595008" behindDoc="1" locked="0" layoutInCell="1" allowOverlap="1" wp14:anchorId="5F95298B" wp14:editId="78679B6D">
                <wp:simplePos x="0" y="0"/>
                <wp:positionH relativeFrom="page">
                  <wp:posOffset>521512</wp:posOffset>
                </wp:positionH>
                <wp:positionV relativeFrom="paragraph">
                  <wp:posOffset>230459</wp:posOffset>
                </wp:positionV>
                <wp:extent cx="6729730" cy="635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6"/>
                              </a:lnTo>
                              <a:lnTo>
                                <a:pt x="6729349" y="6096"/>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CC578C" id="Graphic 19" o:spid="_x0000_s1026" style="position:absolute;margin-left:41.05pt;margin-top:18.15pt;width:529.9pt;height:.5pt;z-index:-15721472;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My5IgIAAL0EAAAOAAAAZHJzL2Uyb0RvYy54bWysVMFu2zAMvQ/YPwi6L06TLV2MOMXQosOA&#10;oivQDD0rshwbk0WNUmLn70fJVmpspxXzQabMJ+rxkfTmpm81Oyl0DZiCX83mnCkjoWzMoeA/dvcf&#10;PnPmvDCl0GBUwc/K8Zvt+3ebzuZqATXoUiGjIMblnS147b3Ns8zJWrXCzcAqQ84KsBWetnjIShQd&#10;RW91tpjPV1kHWFoEqZyjr3eDk29j/KpS0n+vKqc80wUnbj6uGNd9WLPtRuQHFLZu5EhDvIFFKxpD&#10;l15C3Qkv2BGbv0K1jURwUPmZhDaDqmqkijlQNlfzP7J5roVVMRcSx9mLTO7/hZWPp2f7hIG6sw8g&#10;fzpSJOusyy+esHEjpq+wDVgizvqo4vmiouo9k/Rxdb1YXy9JbEm+1fJTFDkTeTorj85/VRDjiNOD&#10;80MNymSJOlmyN8lEqmSooY419JxRDZEzquF+qKEVPpwL5ILJugmReuQRnC2c1A4izIcUAtvlxzVn&#10;KRFi+orRZoqlnCao5EtvG+MNmNV8vQq8KFhyp/cAm177T+CkZgonNTg13BTyjldetKDrp2o70E15&#10;32gd0nd42N9qZCcRRiM+I+MJLHbCUPzQBnsoz0/IOpqXgrtfR4GKM/3NUEOG4UoGJmOfDPT6FuII&#10;RuXR+V3/ItAyS2bBPfXOI6R2F3lqC+IfAAM2nDTw5eihakLPRG4Do3FDMxLzH+c5DOF0H1Gvf53t&#10;b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B2GMy5IgIAAL0EAAAOAAAAAAAAAAAAAAAAAC4CAABkcnMvZTJvRG9jLnht&#10;bFBLAQItABQABgAIAAAAIQDn+3R93gAAAAkBAAAPAAAAAAAAAAAAAAAAAHwEAABkcnMvZG93bnJl&#10;di54bWxQSwUGAAAAAAQABADzAAAAhwUAAAAA&#10;" path="m6729349,l,,,6096r6729349,l6729349,xe" fillcolor="black" stroked="f">
                <v:path arrowok="t"/>
                <w10:wrap type="topAndBottom" anchorx="page"/>
              </v:shape>
            </w:pict>
          </mc:Fallback>
        </mc:AlternateContent>
      </w:r>
      <w:bookmarkStart w:id="13" w:name="_bookmark13"/>
      <w:bookmarkEnd w:id="13"/>
      <w:r>
        <w:rPr>
          <w:smallCaps/>
        </w:rPr>
        <w:t>Vendor</w:t>
      </w:r>
      <w:r>
        <w:rPr>
          <w:smallCaps/>
          <w:spacing w:val="-6"/>
        </w:rPr>
        <w:t xml:space="preserve"> </w:t>
      </w:r>
      <w:r>
        <w:rPr>
          <w:smallCaps/>
          <w:spacing w:val="-2"/>
        </w:rPr>
        <w:t>Submission</w:t>
      </w:r>
    </w:p>
    <w:p w14:paraId="5637EC51" w14:textId="77777777" w:rsidR="00B50A31" w:rsidRDefault="00000000">
      <w:pPr>
        <w:pStyle w:val="BodyText"/>
        <w:spacing w:before="117"/>
        <w:ind w:left="130"/>
      </w:pPr>
      <w:r>
        <w:t>Vendors</w:t>
      </w:r>
      <w:r>
        <w:rPr>
          <w:spacing w:val="-7"/>
        </w:rPr>
        <w:t xml:space="preserve"> </w:t>
      </w:r>
      <w:r>
        <w:t>are</w:t>
      </w:r>
      <w:r>
        <w:rPr>
          <w:spacing w:val="-5"/>
        </w:rPr>
        <w:t xml:space="preserve"> </w:t>
      </w:r>
      <w:r>
        <w:t>requested</w:t>
      </w:r>
      <w:r>
        <w:rPr>
          <w:spacing w:val="-5"/>
        </w:rPr>
        <w:t xml:space="preserve"> </w:t>
      </w:r>
      <w:r>
        <w:t>to</w:t>
      </w:r>
      <w:r>
        <w:rPr>
          <w:spacing w:val="-2"/>
        </w:rPr>
        <w:t xml:space="preserve"> </w:t>
      </w:r>
      <w:r>
        <w:t>submit</w:t>
      </w:r>
      <w:r>
        <w:rPr>
          <w:spacing w:val="-7"/>
        </w:rPr>
        <w:t xml:space="preserve"> </w:t>
      </w:r>
      <w:r>
        <w:t>the</w:t>
      </w:r>
      <w:r>
        <w:rPr>
          <w:spacing w:val="-5"/>
        </w:rPr>
        <w:t xml:space="preserve"> </w:t>
      </w:r>
      <w:r>
        <w:t>following</w:t>
      </w:r>
      <w:r>
        <w:rPr>
          <w:spacing w:val="-1"/>
        </w:rPr>
        <w:t xml:space="preserve"> </w:t>
      </w:r>
      <w:r>
        <w:t>with</w:t>
      </w:r>
      <w:r>
        <w:rPr>
          <w:spacing w:val="-6"/>
        </w:rPr>
        <w:t xml:space="preserve"> </w:t>
      </w:r>
      <w:r>
        <w:t>their</w:t>
      </w:r>
      <w:r>
        <w:rPr>
          <w:spacing w:val="-4"/>
        </w:rPr>
        <w:t xml:space="preserve"> </w:t>
      </w:r>
      <w:r>
        <w:rPr>
          <w:spacing w:val="-2"/>
        </w:rPr>
        <w:t>proposal:</w:t>
      </w:r>
    </w:p>
    <w:p w14:paraId="3A71BF42" w14:textId="77777777" w:rsidR="00B50A31" w:rsidRDefault="00000000">
      <w:pPr>
        <w:pStyle w:val="ListParagraph"/>
        <w:numPr>
          <w:ilvl w:val="1"/>
          <w:numId w:val="15"/>
        </w:numPr>
        <w:tabs>
          <w:tab w:val="left" w:pos="849"/>
        </w:tabs>
        <w:spacing w:before="267"/>
        <w:ind w:left="849" w:hanging="359"/>
      </w:pPr>
      <w:r>
        <w:t>SNB</w:t>
      </w:r>
      <w:r>
        <w:rPr>
          <w:spacing w:val="-5"/>
        </w:rPr>
        <w:t xml:space="preserve"> </w:t>
      </w:r>
      <w:r>
        <w:t>Candidate</w:t>
      </w:r>
      <w:r>
        <w:rPr>
          <w:spacing w:val="-5"/>
        </w:rPr>
        <w:t xml:space="preserve"> </w:t>
      </w:r>
      <w:r>
        <w:t>Submission</w:t>
      </w:r>
      <w:r>
        <w:rPr>
          <w:spacing w:val="-6"/>
        </w:rPr>
        <w:t xml:space="preserve"> </w:t>
      </w:r>
      <w:r>
        <w:t>Matrix</w:t>
      </w:r>
      <w:r>
        <w:rPr>
          <w:spacing w:val="-5"/>
        </w:rPr>
        <w:t xml:space="preserve"> </w:t>
      </w:r>
      <w:r>
        <w:t>as</w:t>
      </w:r>
      <w:r>
        <w:rPr>
          <w:spacing w:val="-5"/>
        </w:rPr>
        <w:t xml:space="preserve"> </w:t>
      </w:r>
      <w:r>
        <w:t>detailed</w:t>
      </w:r>
      <w:r>
        <w:rPr>
          <w:spacing w:val="-6"/>
        </w:rPr>
        <w:t xml:space="preserve"> </w:t>
      </w:r>
      <w:r>
        <w:t>in</w:t>
      </w:r>
      <w:r>
        <w:rPr>
          <w:spacing w:val="-6"/>
        </w:rPr>
        <w:t xml:space="preserve"> </w:t>
      </w:r>
      <w:r>
        <w:t>sections</w:t>
      </w:r>
      <w:r>
        <w:rPr>
          <w:spacing w:val="-5"/>
        </w:rPr>
        <w:t xml:space="preserve"> </w:t>
      </w:r>
      <w:r>
        <w:t>3</w:t>
      </w:r>
      <w:r>
        <w:rPr>
          <w:spacing w:val="-6"/>
        </w:rPr>
        <w:t xml:space="preserve"> </w:t>
      </w:r>
      <w:r>
        <w:t>and</w:t>
      </w:r>
      <w:r>
        <w:rPr>
          <w:spacing w:val="-1"/>
        </w:rPr>
        <w:t xml:space="preserve"> </w:t>
      </w:r>
      <w:r>
        <w:rPr>
          <w:spacing w:val="-5"/>
        </w:rPr>
        <w:t>4.</w:t>
      </w:r>
    </w:p>
    <w:p w14:paraId="38C32D08" w14:textId="77777777" w:rsidR="00B50A31" w:rsidRDefault="00000000">
      <w:pPr>
        <w:pStyle w:val="ListParagraph"/>
        <w:numPr>
          <w:ilvl w:val="1"/>
          <w:numId w:val="15"/>
        </w:numPr>
        <w:tabs>
          <w:tab w:val="left" w:pos="849"/>
        </w:tabs>
        <w:spacing w:before="3" w:line="279" w:lineRule="exact"/>
        <w:ind w:left="849" w:hanging="359"/>
      </w:pPr>
      <w:r>
        <w:t>Resume</w:t>
      </w:r>
      <w:r>
        <w:rPr>
          <w:spacing w:val="-6"/>
        </w:rPr>
        <w:t xml:space="preserve"> </w:t>
      </w:r>
      <w:r>
        <w:t>(</w:t>
      </w:r>
      <w:r>
        <w:rPr>
          <w:b/>
        </w:rPr>
        <w:t>5</w:t>
      </w:r>
      <w:r>
        <w:rPr>
          <w:b/>
          <w:spacing w:val="-7"/>
        </w:rPr>
        <w:t xml:space="preserve"> </w:t>
      </w:r>
      <w:r>
        <w:rPr>
          <w:b/>
        </w:rPr>
        <w:t>pages</w:t>
      </w:r>
      <w:r>
        <w:rPr>
          <w:b/>
          <w:spacing w:val="-7"/>
        </w:rPr>
        <w:t xml:space="preserve"> </w:t>
      </w:r>
      <w:r>
        <w:rPr>
          <w:b/>
        </w:rPr>
        <w:t>max</w:t>
      </w:r>
      <w:r>
        <w:t>,</w:t>
      </w:r>
      <w:r>
        <w:rPr>
          <w:spacing w:val="-3"/>
        </w:rPr>
        <w:t xml:space="preserve"> </w:t>
      </w:r>
      <w:r>
        <w:t>focus</w:t>
      </w:r>
      <w:r>
        <w:rPr>
          <w:spacing w:val="-4"/>
        </w:rPr>
        <w:t xml:space="preserve"> </w:t>
      </w:r>
      <w:r>
        <w:t>on</w:t>
      </w:r>
      <w:r>
        <w:rPr>
          <w:spacing w:val="-6"/>
        </w:rPr>
        <w:t xml:space="preserve"> </w:t>
      </w:r>
      <w:r>
        <w:t>the</w:t>
      </w:r>
      <w:r>
        <w:rPr>
          <w:spacing w:val="-4"/>
        </w:rPr>
        <w:t xml:space="preserve"> </w:t>
      </w:r>
      <w:r>
        <w:rPr>
          <w:b/>
        </w:rPr>
        <w:t>Scored</w:t>
      </w:r>
      <w:r>
        <w:rPr>
          <w:b/>
          <w:spacing w:val="-3"/>
        </w:rPr>
        <w:t xml:space="preserve"> </w:t>
      </w:r>
      <w:r>
        <w:rPr>
          <w:b/>
        </w:rPr>
        <w:t>Requirements</w:t>
      </w:r>
      <w:r>
        <w:rPr>
          <w:b/>
          <w:spacing w:val="-4"/>
        </w:rPr>
        <w:t xml:space="preserve"> </w:t>
      </w:r>
      <w:r>
        <w:t>(section</w:t>
      </w:r>
      <w:r>
        <w:rPr>
          <w:spacing w:val="-6"/>
        </w:rPr>
        <w:t xml:space="preserve"> </w:t>
      </w:r>
      <w:r>
        <w:t>4)</w:t>
      </w:r>
      <w:r>
        <w:rPr>
          <w:spacing w:val="-4"/>
        </w:rPr>
        <w:t xml:space="preserve"> </w:t>
      </w:r>
      <w:r>
        <w:t>and</w:t>
      </w:r>
      <w:r>
        <w:rPr>
          <w:spacing w:val="-1"/>
        </w:rPr>
        <w:t xml:space="preserve"> </w:t>
      </w:r>
      <w:r>
        <w:rPr>
          <w:b/>
        </w:rPr>
        <w:t>Deliverables</w:t>
      </w:r>
      <w:r>
        <w:rPr>
          <w:b/>
          <w:spacing w:val="-5"/>
        </w:rPr>
        <w:t xml:space="preserve"> </w:t>
      </w:r>
      <w:r>
        <w:t>(section</w:t>
      </w:r>
      <w:r>
        <w:rPr>
          <w:spacing w:val="-5"/>
        </w:rPr>
        <w:t xml:space="preserve"> </w:t>
      </w:r>
      <w:r>
        <w:rPr>
          <w:spacing w:val="-2"/>
        </w:rPr>
        <w:t>11)),</w:t>
      </w:r>
    </w:p>
    <w:p w14:paraId="32A34E85" w14:textId="77777777" w:rsidR="00B50A31" w:rsidRDefault="00000000">
      <w:pPr>
        <w:pStyle w:val="ListParagraph"/>
        <w:numPr>
          <w:ilvl w:val="1"/>
          <w:numId w:val="15"/>
        </w:numPr>
        <w:tabs>
          <w:tab w:val="left" w:pos="849"/>
        </w:tabs>
        <w:spacing w:line="279" w:lineRule="exact"/>
        <w:ind w:left="849" w:hanging="359"/>
      </w:pPr>
      <w:r>
        <w:rPr>
          <w:spacing w:val="-2"/>
        </w:rPr>
        <w:t>References,</w:t>
      </w:r>
    </w:p>
    <w:p w14:paraId="3E080A26" w14:textId="77777777" w:rsidR="00B50A31" w:rsidRDefault="00000000">
      <w:pPr>
        <w:pStyle w:val="ListParagraph"/>
        <w:numPr>
          <w:ilvl w:val="1"/>
          <w:numId w:val="15"/>
        </w:numPr>
        <w:tabs>
          <w:tab w:val="left" w:pos="849"/>
        </w:tabs>
        <w:spacing w:before="3"/>
        <w:ind w:left="849" w:hanging="359"/>
      </w:pPr>
      <w:r>
        <w:t>Proposed</w:t>
      </w:r>
      <w:r>
        <w:rPr>
          <w:spacing w:val="-8"/>
        </w:rPr>
        <w:t xml:space="preserve"> </w:t>
      </w:r>
      <w:r>
        <w:t>Per</w:t>
      </w:r>
      <w:r>
        <w:rPr>
          <w:spacing w:val="-5"/>
        </w:rPr>
        <w:t xml:space="preserve"> </w:t>
      </w:r>
      <w:r>
        <w:t>Diem</w:t>
      </w:r>
      <w:r>
        <w:rPr>
          <w:spacing w:val="-4"/>
        </w:rPr>
        <w:t xml:space="preserve"> Rate</w:t>
      </w:r>
    </w:p>
    <w:p w14:paraId="557A38BB" w14:textId="77777777" w:rsidR="00B50A31" w:rsidRDefault="00B50A31">
      <w:pPr>
        <w:pStyle w:val="BodyText"/>
      </w:pPr>
    </w:p>
    <w:p w14:paraId="4CDF5179" w14:textId="77777777" w:rsidR="00B50A31" w:rsidRDefault="00000000">
      <w:pPr>
        <w:pStyle w:val="BodyText"/>
        <w:ind w:left="130" w:right="458"/>
      </w:pPr>
      <w:r>
        <w:t>Only</w:t>
      </w:r>
      <w:r>
        <w:rPr>
          <w:spacing w:val="-4"/>
        </w:rPr>
        <w:t xml:space="preserve"> </w:t>
      </w:r>
      <w:r>
        <w:t>the</w:t>
      </w:r>
      <w:r>
        <w:rPr>
          <w:spacing w:val="-4"/>
        </w:rPr>
        <w:t xml:space="preserve"> </w:t>
      </w:r>
      <w:r>
        <w:t>above</w:t>
      </w:r>
      <w:r>
        <w:rPr>
          <w:spacing w:val="-4"/>
        </w:rPr>
        <w:t xml:space="preserve"> </w:t>
      </w:r>
      <w:r>
        <w:t>documents</w:t>
      </w:r>
      <w:r>
        <w:rPr>
          <w:spacing w:val="-4"/>
        </w:rPr>
        <w:t xml:space="preserve"> </w:t>
      </w:r>
      <w:r>
        <w:t>will</w:t>
      </w:r>
      <w:r>
        <w:rPr>
          <w:spacing w:val="-2"/>
        </w:rPr>
        <w:t xml:space="preserve"> </w:t>
      </w:r>
      <w:r>
        <w:t>be</w:t>
      </w:r>
      <w:r>
        <w:rPr>
          <w:spacing w:val="-4"/>
        </w:rPr>
        <w:t xml:space="preserve"> </w:t>
      </w:r>
      <w:r>
        <w:t>reviewed</w:t>
      </w:r>
      <w:r>
        <w:rPr>
          <w:spacing w:val="-5"/>
        </w:rPr>
        <w:t xml:space="preserve"> </w:t>
      </w:r>
      <w:r>
        <w:t>for</w:t>
      </w:r>
      <w:r>
        <w:rPr>
          <w:spacing w:val="-4"/>
        </w:rPr>
        <w:t xml:space="preserve"> </w:t>
      </w:r>
      <w:r>
        <w:t>the</w:t>
      </w:r>
      <w:r>
        <w:rPr>
          <w:spacing w:val="-4"/>
        </w:rPr>
        <w:t xml:space="preserve"> </w:t>
      </w:r>
      <w:r>
        <w:t>purposes</w:t>
      </w:r>
      <w:r>
        <w:rPr>
          <w:spacing w:val="-4"/>
        </w:rPr>
        <w:t xml:space="preserve"> </w:t>
      </w:r>
      <w:r>
        <w:t>of</w:t>
      </w:r>
      <w:r>
        <w:rPr>
          <w:spacing w:val="-4"/>
        </w:rPr>
        <w:t xml:space="preserve"> </w:t>
      </w:r>
      <w:r>
        <w:t>the</w:t>
      </w:r>
      <w:r>
        <w:rPr>
          <w:spacing w:val="-4"/>
        </w:rPr>
        <w:t xml:space="preserve"> </w:t>
      </w:r>
      <w:r>
        <w:t>evaluation.</w:t>
      </w:r>
      <w:r>
        <w:rPr>
          <w:spacing w:val="40"/>
        </w:rPr>
        <w:t xml:space="preserve"> </w:t>
      </w:r>
      <w:r>
        <w:t>Any</w:t>
      </w:r>
      <w:r>
        <w:rPr>
          <w:spacing w:val="-4"/>
        </w:rPr>
        <w:t xml:space="preserve"> </w:t>
      </w:r>
      <w:r>
        <w:t>additional</w:t>
      </w:r>
      <w:r>
        <w:rPr>
          <w:spacing w:val="-3"/>
        </w:rPr>
        <w:t xml:space="preserve"> </w:t>
      </w:r>
      <w:r>
        <w:t>documentation provided in the proposal besides the above requested may not be considered.</w:t>
      </w:r>
    </w:p>
    <w:p w14:paraId="2E456C3F" w14:textId="77777777" w:rsidR="00B50A31" w:rsidRDefault="00B50A31">
      <w:pPr>
        <w:pStyle w:val="BodyText"/>
        <w:spacing w:before="122"/>
      </w:pPr>
    </w:p>
    <w:p w14:paraId="385665D5" w14:textId="77777777" w:rsidR="00B50A31" w:rsidRDefault="00000000">
      <w:pPr>
        <w:pStyle w:val="Heading2"/>
        <w:numPr>
          <w:ilvl w:val="0"/>
          <w:numId w:val="15"/>
        </w:numPr>
        <w:tabs>
          <w:tab w:val="left" w:pos="696"/>
        </w:tabs>
        <w:ind w:left="696" w:hanging="566"/>
      </w:pPr>
      <w:r>
        <w:rPr>
          <w:noProof/>
        </w:rPr>
        <mc:AlternateContent>
          <mc:Choice Requires="wps">
            <w:drawing>
              <wp:anchor distT="0" distB="0" distL="0" distR="0" simplePos="0" relativeHeight="487595520" behindDoc="1" locked="0" layoutInCell="1" allowOverlap="1" wp14:anchorId="39C28DF3" wp14:editId="77CC65BC">
                <wp:simplePos x="0" y="0"/>
                <wp:positionH relativeFrom="page">
                  <wp:posOffset>521512</wp:posOffset>
                </wp:positionH>
                <wp:positionV relativeFrom="paragraph">
                  <wp:posOffset>230527</wp:posOffset>
                </wp:positionV>
                <wp:extent cx="6729730" cy="635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29730" cy="6350"/>
                        </a:xfrm>
                        <a:custGeom>
                          <a:avLst/>
                          <a:gdLst/>
                          <a:ahLst/>
                          <a:cxnLst/>
                          <a:rect l="l" t="t" r="r" b="b"/>
                          <a:pathLst>
                            <a:path w="6729730" h="6350">
                              <a:moveTo>
                                <a:pt x="6729349" y="0"/>
                              </a:moveTo>
                              <a:lnTo>
                                <a:pt x="0" y="0"/>
                              </a:lnTo>
                              <a:lnTo>
                                <a:pt x="0" y="6095"/>
                              </a:lnTo>
                              <a:lnTo>
                                <a:pt x="6729349" y="6095"/>
                              </a:lnTo>
                              <a:lnTo>
                                <a:pt x="672934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D21608" id="Graphic 20" o:spid="_x0000_s1026" style="position:absolute;margin-left:41.05pt;margin-top:18.15pt;width:529.9pt;height:.5pt;z-index:-15720960;visibility:visible;mso-wrap-style:square;mso-wrap-distance-left:0;mso-wrap-distance-top:0;mso-wrap-distance-right:0;mso-wrap-distance-bottom:0;mso-position-horizontal:absolute;mso-position-horizontal-relative:page;mso-position-vertical:absolute;mso-position-vertical-relative:text;v-text-anchor:top" coordsize="67297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HUgIgIAAL0EAAAOAAAAZHJzL2Uyb0RvYy54bWysVMFu2zAMvQ/YPwi6L06TNW2MOMXQosOA&#10;oivQDDsrshwbk0VNVGLn70fJVmpspw3zQabMJ+rxkfTmrm81OymHDZiCX83mnCkjoWzMoeDfdo8f&#10;bjlDL0wpNBhV8LNCfrd9/27T2VwtoAZdKscoiMG8swWvvbd5lqGsVStwBlYZclbgWuFp6w5Z6URH&#10;0VudLebzVdaBK60DqRDp68Pg5NsYv6qU9F+rCpVnuuDEzcfVxXUf1my7EfnBCVs3cqQh/oFFKxpD&#10;l15CPQgv2NE1f4RqG+kAofIzCW0GVdVIFXOgbK7mv2XzWgurYi4kDtqLTPj/wsrn06t9cYE62ieQ&#10;P5AUyTqL+cUTNjhi+sq1AUvEWR9VPF9UVL1nkj6ubhbrmyWJLcm3Wl5HkTORp7PyiP6zghhHnJ7Q&#10;DzUokyXqZMneJNNRJUMNdayh54xq6DijGu6HGlrhw7lALpismxCpRx7B2cJJ7SDCfEghsF1+XHOW&#10;EiGmbxhtpljKaYJKvvS2Md6AWc3X14EXBUvu9B5g02v/CpzUTOGkBlTDTSHveOVFC7p+qjaCbsrH&#10;RuuQPrrD/l47dhJhNOIzMp7AYicMxQ9tsIfy/OJYR/NScPx5FE5xpr8YasgwXMlwydgnw3l9D3EE&#10;o/IO/a7/LpxllsyCe+qdZ0jtLvLUFsQ/AAZsOGng09FD1YSeidwGRuOGZiTmP85zGMLpPqLe/jrb&#10;XwAAAP//AwBQSwMEFAAGAAgAAAAhAOf7dH3eAAAACQEAAA8AAABkcnMvZG93bnJldi54bWxMj8Fu&#10;wjAQRO+V+AdrkXorTgiCNI2DaKUqordCezfxNomI18F2Qvr3NadynJ3RzNt8O+mOjWhda0hAvIiA&#10;IVVGtVQL+Dq+P6XAnJekZGcIBfyig20xe8hlpsyVPnE8+JqFEnKZFNB432ecu6pBLd3C9EjB+zFW&#10;Sx+krbmy8hrKdceXUbTmWrYUFhrZ41uD1fkwaAHfq/0GX9NjOQ7nS+tLS3r/UQrxOJ92L8A8Tv4/&#10;DDf8gA5FYDqZgZRjnYB0GYekgGSdALv58Sp+BnYKl00CvMj5/QfFHwAAAP//AwBQSwECLQAUAAYA&#10;CAAAACEAtoM4kv4AAADhAQAAEwAAAAAAAAAAAAAAAAAAAAAAW0NvbnRlbnRfVHlwZXNdLnhtbFBL&#10;AQItABQABgAIAAAAIQA4/SH/1gAAAJQBAAALAAAAAAAAAAAAAAAAAC8BAABfcmVscy8ucmVsc1BL&#10;AQItABQABgAIAAAAIQA4KHUgIgIAAL0EAAAOAAAAAAAAAAAAAAAAAC4CAABkcnMvZTJvRG9jLnht&#10;bFBLAQItABQABgAIAAAAIQDn+3R93gAAAAkBAAAPAAAAAAAAAAAAAAAAAHwEAABkcnMvZG93bnJl&#10;di54bWxQSwUGAAAAAAQABADzAAAAhwUAAAAA&#10;" path="m6729349,l,,,6095r6729349,l6729349,xe" fillcolor="black" stroked="f">
                <v:path arrowok="t"/>
                <w10:wrap type="topAndBottom" anchorx="page"/>
              </v:shape>
            </w:pict>
          </mc:Fallback>
        </mc:AlternateContent>
      </w:r>
      <w:bookmarkStart w:id="14" w:name="_bookmark14"/>
      <w:bookmarkEnd w:id="14"/>
      <w:r>
        <w:rPr>
          <w:smallCaps/>
        </w:rPr>
        <w:t>Conflict</w:t>
      </w:r>
      <w:r>
        <w:rPr>
          <w:smallCaps/>
          <w:spacing w:val="-6"/>
        </w:rPr>
        <w:t xml:space="preserve"> </w:t>
      </w:r>
      <w:r>
        <w:rPr>
          <w:smallCaps/>
        </w:rPr>
        <w:t>of</w:t>
      </w:r>
      <w:r>
        <w:rPr>
          <w:smallCaps/>
          <w:spacing w:val="-8"/>
        </w:rPr>
        <w:t xml:space="preserve"> </w:t>
      </w:r>
      <w:r>
        <w:rPr>
          <w:smallCaps/>
          <w:spacing w:val="-2"/>
        </w:rPr>
        <w:t>Interest</w:t>
      </w:r>
    </w:p>
    <w:p w14:paraId="658D7804" w14:textId="77777777" w:rsidR="00B50A31" w:rsidRDefault="00000000">
      <w:pPr>
        <w:pStyle w:val="BodyText"/>
        <w:spacing w:before="117"/>
        <w:ind w:left="130"/>
      </w:pPr>
      <w:r>
        <w:t>Candidates</w:t>
      </w:r>
      <w:r>
        <w:rPr>
          <w:spacing w:val="-3"/>
        </w:rPr>
        <w:t xml:space="preserve"> </w:t>
      </w:r>
      <w:r>
        <w:t>are</w:t>
      </w:r>
      <w:r>
        <w:rPr>
          <w:spacing w:val="-3"/>
        </w:rPr>
        <w:t xml:space="preserve"> </w:t>
      </w:r>
      <w:r>
        <w:t>requested</w:t>
      </w:r>
      <w:r>
        <w:rPr>
          <w:spacing w:val="-4"/>
        </w:rPr>
        <w:t xml:space="preserve"> </w:t>
      </w:r>
      <w:r>
        <w:t>to</w:t>
      </w:r>
      <w:r>
        <w:rPr>
          <w:spacing w:val="-4"/>
        </w:rPr>
        <w:t xml:space="preserve"> </w:t>
      </w:r>
      <w:r>
        <w:t>complete</w:t>
      </w:r>
      <w:r>
        <w:rPr>
          <w:spacing w:val="-3"/>
        </w:rPr>
        <w:t xml:space="preserve"> </w:t>
      </w:r>
      <w:r>
        <w:t>and</w:t>
      </w:r>
      <w:r>
        <w:rPr>
          <w:spacing w:val="-4"/>
        </w:rPr>
        <w:t xml:space="preserve"> </w:t>
      </w:r>
      <w:r>
        <w:t>return</w:t>
      </w:r>
      <w:r>
        <w:rPr>
          <w:spacing w:val="-4"/>
        </w:rPr>
        <w:t xml:space="preserve"> </w:t>
      </w:r>
      <w:r>
        <w:t>the attached</w:t>
      </w:r>
      <w:r>
        <w:rPr>
          <w:spacing w:val="-4"/>
        </w:rPr>
        <w:t xml:space="preserve"> </w:t>
      </w:r>
      <w:r>
        <w:t>Conflict</w:t>
      </w:r>
      <w:r>
        <w:rPr>
          <w:spacing w:val="-5"/>
        </w:rPr>
        <w:t xml:space="preserve"> </w:t>
      </w:r>
      <w:r>
        <w:t>of Interest</w:t>
      </w:r>
      <w:r>
        <w:rPr>
          <w:spacing w:val="-5"/>
        </w:rPr>
        <w:t xml:space="preserve"> </w:t>
      </w:r>
      <w:r>
        <w:t>form</w:t>
      </w:r>
      <w:r>
        <w:rPr>
          <w:spacing w:val="-3"/>
        </w:rPr>
        <w:t xml:space="preserve"> </w:t>
      </w:r>
      <w:r>
        <w:t>(see</w:t>
      </w:r>
      <w:r>
        <w:rPr>
          <w:spacing w:val="-3"/>
        </w:rPr>
        <w:t xml:space="preserve"> </w:t>
      </w:r>
      <w:r>
        <w:t>Appendix</w:t>
      </w:r>
      <w:r>
        <w:rPr>
          <w:spacing w:val="-3"/>
        </w:rPr>
        <w:t xml:space="preserve"> </w:t>
      </w:r>
      <w:r>
        <w:t>A)</w:t>
      </w:r>
      <w:r>
        <w:rPr>
          <w:spacing w:val="-3"/>
        </w:rPr>
        <w:t xml:space="preserve"> </w:t>
      </w:r>
      <w:r>
        <w:t>with</w:t>
      </w:r>
      <w:r>
        <w:rPr>
          <w:spacing w:val="-4"/>
        </w:rPr>
        <w:t xml:space="preserve"> </w:t>
      </w:r>
      <w:r>
        <w:t xml:space="preserve">their </w:t>
      </w:r>
      <w:r>
        <w:rPr>
          <w:spacing w:val="-2"/>
        </w:rPr>
        <w:t>submission.</w:t>
      </w:r>
    </w:p>
    <w:p w14:paraId="7F4210E9" w14:textId="77777777" w:rsidR="00B50A31" w:rsidRDefault="00B50A31">
      <w:pPr>
        <w:pStyle w:val="BodyText"/>
        <w:spacing w:before="1"/>
      </w:pPr>
    </w:p>
    <w:p w14:paraId="248FA438" w14:textId="77777777" w:rsidR="00B50A31" w:rsidRDefault="00000000">
      <w:pPr>
        <w:pStyle w:val="BodyText"/>
        <w:ind w:left="130" w:right="238"/>
      </w:pPr>
      <w:r>
        <w:t>The</w:t>
      </w:r>
      <w:r>
        <w:rPr>
          <w:spacing w:val="-4"/>
        </w:rPr>
        <w:t xml:space="preserve"> </w:t>
      </w:r>
      <w:r>
        <w:t>Province</w:t>
      </w:r>
      <w:r>
        <w:rPr>
          <w:spacing w:val="-3"/>
        </w:rPr>
        <w:t xml:space="preserve"> </w:t>
      </w:r>
      <w:r>
        <w:t>may</w:t>
      </w:r>
      <w:r>
        <w:rPr>
          <w:spacing w:val="-4"/>
        </w:rPr>
        <w:t xml:space="preserve"> </w:t>
      </w:r>
      <w:r>
        <w:t>disqualify</w:t>
      </w:r>
      <w:r>
        <w:rPr>
          <w:spacing w:val="-4"/>
        </w:rPr>
        <w:t xml:space="preserve"> </w:t>
      </w:r>
      <w:r>
        <w:t>a</w:t>
      </w:r>
      <w:r>
        <w:rPr>
          <w:spacing w:val="-4"/>
        </w:rPr>
        <w:t xml:space="preserve"> </w:t>
      </w:r>
      <w:r>
        <w:t>proponent</w:t>
      </w:r>
      <w:r>
        <w:rPr>
          <w:spacing w:val="-7"/>
        </w:rPr>
        <w:t xml:space="preserve"> </w:t>
      </w:r>
      <w:r>
        <w:t>for any</w:t>
      </w:r>
      <w:r>
        <w:rPr>
          <w:spacing w:val="-4"/>
        </w:rPr>
        <w:t xml:space="preserve"> </w:t>
      </w:r>
      <w:r>
        <w:t>conduct,</w:t>
      </w:r>
      <w:r>
        <w:rPr>
          <w:spacing w:val="-2"/>
        </w:rPr>
        <w:t xml:space="preserve"> </w:t>
      </w:r>
      <w:r>
        <w:t>situation</w:t>
      </w:r>
      <w:r>
        <w:rPr>
          <w:spacing w:val="-5"/>
        </w:rPr>
        <w:t xml:space="preserve"> </w:t>
      </w:r>
      <w:r>
        <w:t>or circumstance,</w:t>
      </w:r>
      <w:r>
        <w:rPr>
          <w:spacing w:val="-2"/>
        </w:rPr>
        <w:t xml:space="preserve"> </w:t>
      </w:r>
      <w:r>
        <w:t>determined</w:t>
      </w:r>
      <w:r>
        <w:rPr>
          <w:spacing w:val="-5"/>
        </w:rPr>
        <w:t xml:space="preserve"> </w:t>
      </w:r>
      <w:r>
        <w:t>by</w:t>
      </w:r>
      <w:r>
        <w:rPr>
          <w:spacing w:val="-4"/>
        </w:rPr>
        <w:t xml:space="preserve"> </w:t>
      </w:r>
      <w:r>
        <w:t>the</w:t>
      </w:r>
      <w:r>
        <w:rPr>
          <w:spacing w:val="-4"/>
        </w:rPr>
        <w:t xml:space="preserve"> </w:t>
      </w:r>
      <w:r>
        <w:t>Province,</w:t>
      </w:r>
      <w:r>
        <w:rPr>
          <w:spacing w:val="-2"/>
        </w:rPr>
        <w:t xml:space="preserve"> </w:t>
      </w:r>
      <w:r>
        <w:t>in its sole and absolute discretion, to constitute a Conflict of Interest.</w:t>
      </w:r>
    </w:p>
    <w:p w14:paraId="359BCFA3" w14:textId="77777777" w:rsidR="00B50A31" w:rsidRDefault="00B50A31">
      <w:pPr>
        <w:pStyle w:val="BodyText"/>
      </w:pPr>
    </w:p>
    <w:p w14:paraId="35796B25" w14:textId="77777777" w:rsidR="00B50A31" w:rsidRDefault="00000000">
      <w:pPr>
        <w:pStyle w:val="BodyText"/>
        <w:ind w:left="130" w:right="458"/>
      </w:pPr>
      <w:r>
        <w:t>For</w:t>
      </w:r>
      <w:r>
        <w:rPr>
          <w:spacing w:val="-3"/>
        </w:rPr>
        <w:t xml:space="preserve"> </w:t>
      </w:r>
      <w:r>
        <w:t>the</w:t>
      </w:r>
      <w:r>
        <w:rPr>
          <w:spacing w:val="-3"/>
        </w:rPr>
        <w:t xml:space="preserve"> </w:t>
      </w:r>
      <w:r>
        <w:t>purposes</w:t>
      </w:r>
      <w:r>
        <w:rPr>
          <w:spacing w:val="-3"/>
        </w:rPr>
        <w:t xml:space="preserve"> </w:t>
      </w:r>
      <w:r>
        <w:t>of</w:t>
      </w:r>
      <w:r>
        <w:rPr>
          <w:spacing w:val="-3"/>
        </w:rPr>
        <w:t xml:space="preserve"> </w:t>
      </w:r>
      <w:r>
        <w:t>this</w:t>
      </w:r>
      <w:r>
        <w:rPr>
          <w:spacing w:val="-3"/>
        </w:rPr>
        <w:t xml:space="preserve"> </w:t>
      </w:r>
      <w:r>
        <w:t>SOW,</w:t>
      </w:r>
      <w:r>
        <w:rPr>
          <w:spacing w:val="-1"/>
        </w:rPr>
        <w:t xml:space="preserve"> </w:t>
      </w:r>
      <w:r>
        <w:t>the</w:t>
      </w:r>
      <w:r>
        <w:rPr>
          <w:spacing w:val="-3"/>
        </w:rPr>
        <w:t xml:space="preserve"> </w:t>
      </w:r>
      <w:r>
        <w:t>term</w:t>
      </w:r>
      <w:r>
        <w:rPr>
          <w:spacing w:val="-2"/>
        </w:rPr>
        <w:t xml:space="preserve"> </w:t>
      </w:r>
      <w:r>
        <w:t>“Conflict</w:t>
      </w:r>
      <w:r>
        <w:rPr>
          <w:spacing w:val="-5"/>
        </w:rPr>
        <w:t xml:space="preserve"> </w:t>
      </w:r>
      <w:r>
        <w:t>of</w:t>
      </w:r>
      <w:r>
        <w:rPr>
          <w:spacing w:val="-3"/>
        </w:rPr>
        <w:t xml:space="preserve"> </w:t>
      </w:r>
      <w:r>
        <w:t>Interest”</w:t>
      </w:r>
      <w:r>
        <w:rPr>
          <w:spacing w:val="-5"/>
        </w:rPr>
        <w:t xml:space="preserve"> </w:t>
      </w:r>
      <w:r>
        <w:t>includes,</w:t>
      </w:r>
      <w:r>
        <w:rPr>
          <w:spacing w:val="-1"/>
        </w:rPr>
        <w:t xml:space="preserve"> </w:t>
      </w:r>
      <w:r>
        <w:t>but</w:t>
      </w:r>
      <w:r>
        <w:rPr>
          <w:spacing w:val="-5"/>
        </w:rPr>
        <w:t xml:space="preserve"> </w:t>
      </w:r>
      <w:r>
        <w:t>is</w:t>
      </w:r>
      <w:r>
        <w:rPr>
          <w:spacing w:val="-3"/>
        </w:rPr>
        <w:t xml:space="preserve"> </w:t>
      </w:r>
      <w:r>
        <w:t>not</w:t>
      </w:r>
      <w:r>
        <w:rPr>
          <w:spacing w:val="-5"/>
        </w:rPr>
        <w:t xml:space="preserve"> </w:t>
      </w:r>
      <w:r>
        <w:t>limited</w:t>
      </w:r>
      <w:r>
        <w:rPr>
          <w:spacing w:val="-4"/>
        </w:rPr>
        <w:t xml:space="preserve"> </w:t>
      </w:r>
      <w:r>
        <w:t>to,</w:t>
      </w:r>
      <w:r>
        <w:rPr>
          <w:spacing w:val="-1"/>
        </w:rPr>
        <w:t xml:space="preserve"> </w:t>
      </w:r>
      <w:r>
        <w:t>any</w:t>
      </w:r>
      <w:r>
        <w:rPr>
          <w:spacing w:val="-3"/>
        </w:rPr>
        <w:t xml:space="preserve"> </w:t>
      </w:r>
      <w:r>
        <w:t>situation</w:t>
      </w:r>
      <w:r>
        <w:rPr>
          <w:spacing w:val="-4"/>
        </w:rPr>
        <w:t xml:space="preserve"> </w:t>
      </w:r>
      <w:r>
        <w:t>or circumstance where:</w:t>
      </w:r>
    </w:p>
    <w:p w14:paraId="0E10367F" w14:textId="77777777" w:rsidR="00B50A31" w:rsidRDefault="00000000">
      <w:pPr>
        <w:pStyle w:val="ListParagraph"/>
        <w:numPr>
          <w:ilvl w:val="0"/>
          <w:numId w:val="2"/>
        </w:numPr>
        <w:tabs>
          <w:tab w:val="left" w:pos="775"/>
        </w:tabs>
        <w:spacing w:before="241"/>
        <w:ind w:right="481" w:firstLine="0"/>
      </w:pPr>
      <w:r>
        <w:t>in</w:t>
      </w:r>
      <w:r>
        <w:rPr>
          <w:spacing w:val="-4"/>
        </w:rPr>
        <w:t xml:space="preserve"> </w:t>
      </w:r>
      <w:r>
        <w:t>relation</w:t>
      </w:r>
      <w:r>
        <w:rPr>
          <w:spacing w:val="-4"/>
        </w:rPr>
        <w:t xml:space="preserve"> </w:t>
      </w:r>
      <w:r>
        <w:t>to</w:t>
      </w:r>
      <w:r>
        <w:rPr>
          <w:spacing w:val="-4"/>
        </w:rPr>
        <w:t xml:space="preserve"> </w:t>
      </w:r>
      <w:r>
        <w:t>the Tender</w:t>
      </w:r>
      <w:r>
        <w:rPr>
          <w:spacing w:val="-3"/>
        </w:rPr>
        <w:t xml:space="preserve"> </w:t>
      </w:r>
      <w:r>
        <w:t>process,</w:t>
      </w:r>
      <w:r>
        <w:rPr>
          <w:spacing w:val="-1"/>
        </w:rPr>
        <w:t xml:space="preserve"> </w:t>
      </w:r>
      <w:r>
        <w:t>the</w:t>
      </w:r>
      <w:r>
        <w:rPr>
          <w:spacing w:val="-3"/>
        </w:rPr>
        <w:t xml:space="preserve"> </w:t>
      </w:r>
      <w:r>
        <w:t>proponent</w:t>
      </w:r>
      <w:r>
        <w:rPr>
          <w:spacing w:val="-6"/>
        </w:rPr>
        <w:t xml:space="preserve"> </w:t>
      </w:r>
      <w:r>
        <w:t>has</w:t>
      </w:r>
      <w:r>
        <w:rPr>
          <w:spacing w:val="-3"/>
        </w:rPr>
        <w:t xml:space="preserve"> </w:t>
      </w:r>
      <w:r>
        <w:t>an</w:t>
      </w:r>
      <w:r>
        <w:rPr>
          <w:spacing w:val="-4"/>
        </w:rPr>
        <w:t xml:space="preserve"> </w:t>
      </w:r>
      <w:r>
        <w:t>unfair</w:t>
      </w:r>
      <w:r>
        <w:rPr>
          <w:spacing w:val="-3"/>
        </w:rPr>
        <w:t xml:space="preserve"> </w:t>
      </w:r>
      <w:r>
        <w:t>advantage</w:t>
      </w:r>
      <w:r>
        <w:rPr>
          <w:spacing w:val="-3"/>
        </w:rPr>
        <w:t xml:space="preserve"> </w:t>
      </w:r>
      <w:r>
        <w:t>or</w:t>
      </w:r>
      <w:r>
        <w:rPr>
          <w:spacing w:val="-3"/>
        </w:rPr>
        <w:t xml:space="preserve"> </w:t>
      </w:r>
      <w:r>
        <w:t>engages</w:t>
      </w:r>
      <w:r>
        <w:rPr>
          <w:spacing w:val="-3"/>
        </w:rPr>
        <w:t xml:space="preserve"> </w:t>
      </w:r>
      <w:r>
        <w:t>in</w:t>
      </w:r>
      <w:r>
        <w:rPr>
          <w:spacing w:val="-4"/>
        </w:rPr>
        <w:t xml:space="preserve"> </w:t>
      </w:r>
      <w:r>
        <w:t>conduct,</w:t>
      </w:r>
      <w:r>
        <w:rPr>
          <w:spacing w:val="-1"/>
        </w:rPr>
        <w:t xml:space="preserve"> </w:t>
      </w:r>
      <w:r>
        <w:t>directly</w:t>
      </w:r>
      <w:r>
        <w:rPr>
          <w:spacing w:val="-3"/>
        </w:rPr>
        <w:t xml:space="preserve"> </w:t>
      </w:r>
      <w:r>
        <w:t>or indirectly, that may give it an unfair advantage, including but not limited to (</w:t>
      </w:r>
      <w:proofErr w:type="spellStart"/>
      <w:r>
        <w:t>i</w:t>
      </w:r>
      <w:proofErr w:type="spellEnd"/>
      <w:r>
        <w:t>) having, or having access to, confidential information of the Province in the preparation of its proposal that is not available to other proponents, (ii) communicating with any person with a view to influencing preferred treatment</w:t>
      </w:r>
      <w:r>
        <w:rPr>
          <w:spacing w:val="-2"/>
        </w:rPr>
        <w:t xml:space="preserve"> </w:t>
      </w:r>
      <w:r>
        <w:t>in the Tender process (including but not limited to the lobbying of decision makers involved in the Tender process), or (iii) engaging in conduct that compromises, or could be seen to compromise, the integrity of the open and competitive Tender process or render that process non-competitive or unfair; or</w:t>
      </w:r>
    </w:p>
    <w:p w14:paraId="1F0767A0" w14:textId="77777777" w:rsidR="00B50A31" w:rsidRDefault="00000000">
      <w:pPr>
        <w:pStyle w:val="ListParagraph"/>
        <w:numPr>
          <w:ilvl w:val="0"/>
          <w:numId w:val="2"/>
        </w:numPr>
        <w:tabs>
          <w:tab w:val="left" w:pos="785"/>
        </w:tabs>
        <w:spacing w:before="267"/>
        <w:ind w:right="548" w:firstLine="0"/>
      </w:pPr>
      <w:r>
        <w:t>in relation to the performance of its contractual obligations under an agreement</w:t>
      </w:r>
      <w:r>
        <w:rPr>
          <w:spacing w:val="-2"/>
        </w:rPr>
        <w:t xml:space="preserve"> </w:t>
      </w:r>
      <w:r>
        <w:t>for the Deliverables, the proponent’s</w:t>
      </w:r>
      <w:r>
        <w:rPr>
          <w:spacing w:val="-4"/>
        </w:rPr>
        <w:t xml:space="preserve"> </w:t>
      </w:r>
      <w:r>
        <w:t>other commitments,</w:t>
      </w:r>
      <w:r>
        <w:rPr>
          <w:spacing w:val="-2"/>
        </w:rPr>
        <w:t xml:space="preserve"> </w:t>
      </w:r>
      <w:r>
        <w:t>relationships</w:t>
      </w:r>
      <w:r>
        <w:rPr>
          <w:spacing w:val="-4"/>
        </w:rPr>
        <w:t xml:space="preserve"> </w:t>
      </w:r>
      <w:r>
        <w:t>or</w:t>
      </w:r>
      <w:r>
        <w:rPr>
          <w:spacing w:val="-4"/>
        </w:rPr>
        <w:t xml:space="preserve"> </w:t>
      </w:r>
      <w:r>
        <w:t>financial</w:t>
      </w:r>
      <w:r>
        <w:rPr>
          <w:spacing w:val="-3"/>
        </w:rPr>
        <w:t xml:space="preserve"> </w:t>
      </w:r>
      <w:r>
        <w:t>interests</w:t>
      </w:r>
      <w:r>
        <w:rPr>
          <w:spacing w:val="-4"/>
        </w:rPr>
        <w:t xml:space="preserve"> </w:t>
      </w:r>
      <w:r>
        <w:t>(</w:t>
      </w:r>
      <w:proofErr w:type="spellStart"/>
      <w:r>
        <w:t>i</w:t>
      </w:r>
      <w:proofErr w:type="spellEnd"/>
      <w:r>
        <w:t>)</w:t>
      </w:r>
      <w:r>
        <w:rPr>
          <w:spacing w:val="-4"/>
        </w:rPr>
        <w:t xml:space="preserve"> </w:t>
      </w:r>
      <w:r>
        <w:t>could,</w:t>
      </w:r>
      <w:r>
        <w:rPr>
          <w:spacing w:val="-2"/>
        </w:rPr>
        <w:t xml:space="preserve"> </w:t>
      </w:r>
      <w:r>
        <w:t>or</w:t>
      </w:r>
      <w:r>
        <w:rPr>
          <w:spacing w:val="-4"/>
        </w:rPr>
        <w:t xml:space="preserve"> </w:t>
      </w:r>
      <w:r>
        <w:t>could</w:t>
      </w:r>
      <w:r>
        <w:rPr>
          <w:spacing w:val="-5"/>
        </w:rPr>
        <w:t xml:space="preserve"> </w:t>
      </w:r>
      <w:r>
        <w:t>be</w:t>
      </w:r>
      <w:r>
        <w:rPr>
          <w:spacing w:val="-4"/>
        </w:rPr>
        <w:t xml:space="preserve"> </w:t>
      </w:r>
      <w:r>
        <w:t>seen</w:t>
      </w:r>
      <w:r>
        <w:rPr>
          <w:spacing w:val="-5"/>
        </w:rPr>
        <w:t xml:space="preserve"> </w:t>
      </w:r>
      <w:r>
        <w:t>to,</w:t>
      </w:r>
      <w:r>
        <w:rPr>
          <w:spacing w:val="-2"/>
        </w:rPr>
        <w:t xml:space="preserve"> </w:t>
      </w:r>
      <w:r>
        <w:t>exercise</w:t>
      </w:r>
      <w:r>
        <w:rPr>
          <w:spacing w:val="-4"/>
        </w:rPr>
        <w:t xml:space="preserve"> </w:t>
      </w:r>
      <w:r>
        <w:t>an improper influence over the objective, unbiased and impartial exercise of its independent judgement, or (ii) could, or could be seen to, compromise, impair or be incompatible with the effective performance of its contractual obligations.</w:t>
      </w:r>
    </w:p>
    <w:p w14:paraId="7A1F3585" w14:textId="77777777" w:rsidR="00B50A31" w:rsidRDefault="00B50A31">
      <w:pPr>
        <w:pStyle w:val="BodyText"/>
        <w:spacing w:before="1"/>
      </w:pPr>
    </w:p>
    <w:p w14:paraId="1A552BB3" w14:textId="77777777" w:rsidR="00B50A31" w:rsidRDefault="00000000">
      <w:pPr>
        <w:pStyle w:val="BodyText"/>
        <w:spacing w:before="1"/>
        <w:ind w:left="130" w:right="238"/>
      </w:pPr>
      <w:r>
        <w:t>Proponents</w:t>
      </w:r>
      <w:r>
        <w:rPr>
          <w:spacing w:val="-3"/>
        </w:rPr>
        <w:t xml:space="preserve"> </w:t>
      </w:r>
      <w:r>
        <w:t>should</w:t>
      </w:r>
      <w:r>
        <w:rPr>
          <w:spacing w:val="-4"/>
        </w:rPr>
        <w:t xml:space="preserve"> </w:t>
      </w:r>
      <w:r>
        <w:t>disclose</w:t>
      </w:r>
      <w:r>
        <w:rPr>
          <w:spacing w:val="-3"/>
        </w:rPr>
        <w:t xml:space="preserve"> </w:t>
      </w:r>
      <w:r>
        <w:t>the</w:t>
      </w:r>
      <w:r>
        <w:rPr>
          <w:spacing w:val="-3"/>
        </w:rPr>
        <w:t xml:space="preserve"> </w:t>
      </w:r>
      <w:r>
        <w:t>names</w:t>
      </w:r>
      <w:r>
        <w:rPr>
          <w:spacing w:val="-3"/>
        </w:rPr>
        <w:t xml:space="preserve"> </w:t>
      </w:r>
      <w:r>
        <w:t>and</w:t>
      </w:r>
      <w:r>
        <w:rPr>
          <w:spacing w:val="-4"/>
        </w:rPr>
        <w:t xml:space="preserve"> </w:t>
      </w:r>
      <w:r>
        <w:t>all</w:t>
      </w:r>
      <w:r>
        <w:rPr>
          <w:spacing w:val="-1"/>
        </w:rPr>
        <w:t xml:space="preserve"> </w:t>
      </w:r>
      <w:r>
        <w:t>pertinent</w:t>
      </w:r>
      <w:r>
        <w:rPr>
          <w:spacing w:val="-6"/>
        </w:rPr>
        <w:t xml:space="preserve"> </w:t>
      </w:r>
      <w:r>
        <w:t>details</w:t>
      </w:r>
      <w:r>
        <w:rPr>
          <w:spacing w:val="-3"/>
        </w:rPr>
        <w:t xml:space="preserve"> </w:t>
      </w:r>
      <w:r>
        <w:t>of</w:t>
      </w:r>
      <w:r>
        <w:rPr>
          <w:spacing w:val="-3"/>
        </w:rPr>
        <w:t xml:space="preserve"> </w:t>
      </w:r>
      <w:r>
        <w:t>all</w:t>
      </w:r>
      <w:r>
        <w:rPr>
          <w:spacing w:val="-1"/>
        </w:rPr>
        <w:t xml:space="preserve"> </w:t>
      </w:r>
      <w:r>
        <w:t>individuals</w:t>
      </w:r>
      <w:r>
        <w:rPr>
          <w:spacing w:val="-3"/>
        </w:rPr>
        <w:t xml:space="preserve"> </w:t>
      </w:r>
      <w:r>
        <w:t>(employees,</w:t>
      </w:r>
      <w:r>
        <w:rPr>
          <w:spacing w:val="-1"/>
        </w:rPr>
        <w:t xml:space="preserve"> </w:t>
      </w:r>
      <w:r>
        <w:t>advisers,</w:t>
      </w:r>
      <w:r>
        <w:rPr>
          <w:spacing w:val="-1"/>
        </w:rPr>
        <w:t xml:space="preserve"> </w:t>
      </w:r>
      <w:r>
        <w:t>or</w:t>
      </w:r>
      <w:r>
        <w:rPr>
          <w:spacing w:val="-3"/>
        </w:rPr>
        <w:t xml:space="preserve"> </w:t>
      </w:r>
      <w:r>
        <w:t xml:space="preserve">individuals acting in any other capacity) who participated in the preparation of the proposal; </w:t>
      </w:r>
      <w:r>
        <w:rPr>
          <w:b/>
        </w:rPr>
        <w:t xml:space="preserve">AND </w:t>
      </w:r>
      <w:r>
        <w:t>were employees of the Province within twelve (12) months prior to the Submission Deadline.</w:t>
      </w:r>
    </w:p>
    <w:p w14:paraId="507A3995" w14:textId="77777777" w:rsidR="00B50A31" w:rsidRDefault="00B50A31">
      <w:pPr>
        <w:pStyle w:val="BodyText"/>
        <w:sectPr w:rsidR="00B50A31">
          <w:pgSz w:w="12240" w:h="15840"/>
          <w:pgMar w:top="2260" w:right="720" w:bottom="1120" w:left="720" w:header="450" w:footer="926" w:gutter="0"/>
          <w:cols w:space="720"/>
        </w:sectPr>
      </w:pPr>
    </w:p>
    <w:p w14:paraId="7BFFF4DF" w14:textId="77777777" w:rsidR="00B50A31" w:rsidRDefault="00B50A31">
      <w:pPr>
        <w:pStyle w:val="BodyText"/>
      </w:pPr>
    </w:p>
    <w:p w14:paraId="256216DC" w14:textId="77777777" w:rsidR="00B50A31" w:rsidRDefault="00B50A31">
      <w:pPr>
        <w:pStyle w:val="BodyText"/>
        <w:spacing w:before="14"/>
      </w:pPr>
    </w:p>
    <w:p w14:paraId="3F13B589" w14:textId="77777777" w:rsidR="00B50A31" w:rsidRDefault="00000000">
      <w:pPr>
        <w:pStyle w:val="Heading2"/>
        <w:tabs>
          <w:tab w:val="left" w:pos="10698"/>
        </w:tabs>
        <w:ind w:left="101" w:firstLine="0"/>
        <w:rPr>
          <w:rFonts w:ascii="Trebuchet MS"/>
        </w:rPr>
      </w:pPr>
      <w:bookmarkStart w:id="15" w:name="_bookmark15"/>
      <w:bookmarkEnd w:id="15"/>
      <w:r>
        <w:rPr>
          <w:rFonts w:ascii="Trebuchet MS"/>
          <w:smallCaps/>
          <w:spacing w:val="-57"/>
          <w:u w:val="single"/>
        </w:rPr>
        <w:t xml:space="preserve"> </w:t>
      </w:r>
      <w:r>
        <w:rPr>
          <w:rFonts w:ascii="Trebuchet MS"/>
          <w:smallCaps/>
          <w:u w:val="single"/>
        </w:rPr>
        <w:t>Appendix</w:t>
      </w:r>
      <w:r>
        <w:rPr>
          <w:rFonts w:ascii="Trebuchet MS"/>
          <w:smallCaps/>
          <w:spacing w:val="-7"/>
          <w:u w:val="single"/>
        </w:rPr>
        <w:t xml:space="preserve"> </w:t>
      </w:r>
      <w:r>
        <w:rPr>
          <w:rFonts w:ascii="Trebuchet MS"/>
          <w:smallCaps/>
          <w:u w:val="single"/>
        </w:rPr>
        <w:t>A:</w:t>
      </w:r>
      <w:r>
        <w:rPr>
          <w:rFonts w:ascii="Trebuchet MS"/>
          <w:smallCaps/>
          <w:spacing w:val="-19"/>
          <w:u w:val="single"/>
        </w:rPr>
        <w:t xml:space="preserve"> </w:t>
      </w:r>
      <w:r>
        <w:rPr>
          <w:rFonts w:ascii="Trebuchet MS"/>
          <w:smallCaps/>
          <w:u w:val="single"/>
        </w:rPr>
        <w:t>Conflict</w:t>
      </w:r>
      <w:r>
        <w:rPr>
          <w:rFonts w:ascii="Trebuchet MS"/>
          <w:smallCaps/>
          <w:spacing w:val="-5"/>
          <w:u w:val="single"/>
        </w:rPr>
        <w:t xml:space="preserve"> </w:t>
      </w:r>
      <w:r>
        <w:rPr>
          <w:rFonts w:ascii="Trebuchet MS"/>
          <w:smallCaps/>
          <w:u w:val="single"/>
        </w:rPr>
        <w:t>of</w:t>
      </w:r>
      <w:r>
        <w:rPr>
          <w:rFonts w:ascii="Trebuchet MS"/>
          <w:smallCaps/>
          <w:spacing w:val="-3"/>
          <w:u w:val="single"/>
        </w:rPr>
        <w:t xml:space="preserve"> </w:t>
      </w:r>
      <w:r>
        <w:rPr>
          <w:rFonts w:ascii="Trebuchet MS"/>
          <w:smallCaps/>
          <w:u w:val="single"/>
        </w:rPr>
        <w:t>Interest</w:t>
      </w:r>
      <w:r>
        <w:rPr>
          <w:rFonts w:ascii="Trebuchet MS"/>
          <w:smallCaps/>
          <w:spacing w:val="-4"/>
          <w:u w:val="single"/>
        </w:rPr>
        <w:t xml:space="preserve"> </w:t>
      </w:r>
      <w:r>
        <w:rPr>
          <w:rFonts w:ascii="Trebuchet MS"/>
          <w:smallCaps/>
          <w:spacing w:val="-2"/>
          <w:u w:val="single"/>
        </w:rPr>
        <w:t>Declaration</w:t>
      </w:r>
      <w:r>
        <w:rPr>
          <w:rFonts w:ascii="Trebuchet MS"/>
          <w:smallCaps/>
          <w:u w:val="single"/>
        </w:rPr>
        <w:tab/>
      </w:r>
    </w:p>
    <w:p w14:paraId="72282AC6" w14:textId="77777777" w:rsidR="00B50A31" w:rsidRDefault="00000000">
      <w:pPr>
        <w:pStyle w:val="BodyText"/>
        <w:spacing w:before="151"/>
        <w:ind w:left="490"/>
      </w:pPr>
      <w:r>
        <w:t>The</w:t>
      </w:r>
      <w:r>
        <w:rPr>
          <w:spacing w:val="-5"/>
        </w:rPr>
        <w:t xml:space="preserve"> </w:t>
      </w:r>
      <w:r>
        <w:t>proponent</w:t>
      </w:r>
      <w:r>
        <w:rPr>
          <w:spacing w:val="-3"/>
        </w:rPr>
        <w:t xml:space="preserve"> </w:t>
      </w:r>
      <w:r>
        <w:t>must</w:t>
      </w:r>
      <w:r>
        <w:rPr>
          <w:spacing w:val="-7"/>
        </w:rPr>
        <w:t xml:space="preserve"> </w:t>
      </w:r>
      <w:r>
        <w:t>select</w:t>
      </w:r>
      <w:r>
        <w:rPr>
          <w:spacing w:val="-7"/>
        </w:rPr>
        <w:t xml:space="preserve"> </w:t>
      </w:r>
      <w:r>
        <w:t>one of</w:t>
      </w:r>
      <w:r>
        <w:rPr>
          <w:spacing w:val="-5"/>
        </w:rPr>
        <w:t xml:space="preserve"> </w:t>
      </w:r>
      <w:r>
        <w:t xml:space="preserve">the </w:t>
      </w:r>
      <w:r>
        <w:rPr>
          <w:spacing w:val="-2"/>
        </w:rPr>
        <w:t>following:</w:t>
      </w:r>
    </w:p>
    <w:p w14:paraId="09FDDE40" w14:textId="77777777" w:rsidR="00B50A31" w:rsidRDefault="00000000">
      <w:pPr>
        <w:pStyle w:val="ListParagraph"/>
        <w:numPr>
          <w:ilvl w:val="0"/>
          <w:numId w:val="1"/>
        </w:numPr>
        <w:tabs>
          <w:tab w:val="left" w:pos="729"/>
        </w:tabs>
        <w:spacing w:before="265"/>
        <w:ind w:right="190" w:firstLine="0"/>
      </w:pPr>
      <w:r>
        <w:t>The</w:t>
      </w:r>
      <w:r>
        <w:rPr>
          <w:spacing w:val="-3"/>
        </w:rPr>
        <w:t xml:space="preserve"> </w:t>
      </w:r>
      <w:r>
        <w:t>proponent</w:t>
      </w:r>
      <w:r>
        <w:rPr>
          <w:spacing w:val="-1"/>
        </w:rPr>
        <w:t xml:space="preserve"> </w:t>
      </w:r>
      <w:r>
        <w:t>declares</w:t>
      </w:r>
      <w:r>
        <w:rPr>
          <w:spacing w:val="-3"/>
        </w:rPr>
        <w:t xml:space="preserve"> </w:t>
      </w:r>
      <w:r>
        <w:t>that</w:t>
      </w:r>
      <w:r>
        <w:rPr>
          <w:spacing w:val="-1"/>
        </w:rPr>
        <w:t xml:space="preserve"> </w:t>
      </w:r>
      <w:r>
        <w:t>there</w:t>
      </w:r>
      <w:r>
        <w:rPr>
          <w:spacing w:val="-3"/>
        </w:rPr>
        <w:t xml:space="preserve"> </w:t>
      </w:r>
      <w:r>
        <w:t>is</w:t>
      </w:r>
      <w:r>
        <w:rPr>
          <w:spacing w:val="-3"/>
        </w:rPr>
        <w:t xml:space="preserve"> </w:t>
      </w:r>
      <w:r>
        <w:t>no</w:t>
      </w:r>
      <w:r>
        <w:rPr>
          <w:spacing w:val="-4"/>
        </w:rPr>
        <w:t xml:space="preserve"> </w:t>
      </w:r>
      <w:r>
        <w:t>actual</w:t>
      </w:r>
      <w:r>
        <w:rPr>
          <w:spacing w:val="-2"/>
        </w:rPr>
        <w:t xml:space="preserve"> </w:t>
      </w:r>
      <w:r>
        <w:t>or</w:t>
      </w:r>
      <w:r>
        <w:rPr>
          <w:spacing w:val="-3"/>
        </w:rPr>
        <w:t xml:space="preserve"> </w:t>
      </w:r>
      <w:r>
        <w:t>potential</w:t>
      </w:r>
      <w:r>
        <w:rPr>
          <w:spacing w:val="-2"/>
        </w:rPr>
        <w:t xml:space="preserve"> </w:t>
      </w:r>
      <w:r>
        <w:t>Conflict</w:t>
      </w:r>
      <w:r>
        <w:rPr>
          <w:spacing w:val="-5"/>
        </w:rPr>
        <w:t xml:space="preserve"> </w:t>
      </w:r>
      <w:r>
        <w:t>of</w:t>
      </w:r>
      <w:r>
        <w:rPr>
          <w:spacing w:val="-3"/>
        </w:rPr>
        <w:t xml:space="preserve"> </w:t>
      </w:r>
      <w:r>
        <w:t>Interest</w:t>
      </w:r>
      <w:r>
        <w:rPr>
          <w:spacing w:val="-5"/>
        </w:rPr>
        <w:t xml:space="preserve"> </w:t>
      </w:r>
      <w:r>
        <w:t>relating</w:t>
      </w:r>
      <w:r>
        <w:rPr>
          <w:spacing w:val="-2"/>
        </w:rPr>
        <w:t xml:space="preserve"> </w:t>
      </w:r>
      <w:r>
        <w:t>to</w:t>
      </w:r>
      <w:r>
        <w:rPr>
          <w:spacing w:val="-4"/>
        </w:rPr>
        <w:t xml:space="preserve"> </w:t>
      </w:r>
      <w:r>
        <w:t>the</w:t>
      </w:r>
      <w:r>
        <w:rPr>
          <w:spacing w:val="-3"/>
        </w:rPr>
        <w:t xml:space="preserve"> </w:t>
      </w:r>
      <w:r>
        <w:t>preparation</w:t>
      </w:r>
      <w:r>
        <w:rPr>
          <w:spacing w:val="-4"/>
        </w:rPr>
        <w:t xml:space="preserve"> </w:t>
      </w:r>
      <w:r>
        <w:t>of</w:t>
      </w:r>
      <w:r>
        <w:rPr>
          <w:spacing w:val="-3"/>
        </w:rPr>
        <w:t xml:space="preserve"> </w:t>
      </w:r>
      <w:r>
        <w:t>its proposal, and/or the proponent foresees no actual or potential Conflict</w:t>
      </w:r>
      <w:r>
        <w:rPr>
          <w:spacing w:val="-1"/>
        </w:rPr>
        <w:t xml:space="preserve"> </w:t>
      </w:r>
      <w:r>
        <w:t>of Interest</w:t>
      </w:r>
      <w:r>
        <w:rPr>
          <w:spacing w:val="-1"/>
        </w:rPr>
        <w:t xml:space="preserve"> </w:t>
      </w:r>
      <w:r>
        <w:t>in performing the contractual obligations contemplated in the SOW.</w:t>
      </w:r>
    </w:p>
    <w:p w14:paraId="6B43FB83" w14:textId="77777777" w:rsidR="00B50A31" w:rsidRDefault="00B50A31">
      <w:pPr>
        <w:pStyle w:val="BodyText"/>
        <w:spacing w:before="1"/>
      </w:pPr>
    </w:p>
    <w:p w14:paraId="2A14CE9F" w14:textId="77777777" w:rsidR="00B50A31" w:rsidRDefault="00000000">
      <w:pPr>
        <w:pStyle w:val="BodyText"/>
        <w:ind w:left="490"/>
      </w:pPr>
      <w:r>
        <w:rPr>
          <w:spacing w:val="-5"/>
        </w:rPr>
        <w:t>Or</w:t>
      </w:r>
    </w:p>
    <w:p w14:paraId="7B477151" w14:textId="77777777" w:rsidR="00B50A31" w:rsidRDefault="00000000">
      <w:pPr>
        <w:pStyle w:val="ListParagraph"/>
        <w:numPr>
          <w:ilvl w:val="0"/>
          <w:numId w:val="1"/>
        </w:numPr>
        <w:tabs>
          <w:tab w:val="left" w:pos="729"/>
        </w:tabs>
        <w:spacing w:before="1"/>
        <w:ind w:right="200" w:firstLine="0"/>
      </w:pPr>
      <w:r>
        <w:t>The</w:t>
      </w:r>
      <w:r>
        <w:rPr>
          <w:spacing w:val="-3"/>
        </w:rPr>
        <w:t xml:space="preserve"> </w:t>
      </w:r>
      <w:r>
        <w:t>proponent</w:t>
      </w:r>
      <w:r>
        <w:rPr>
          <w:spacing w:val="-1"/>
        </w:rPr>
        <w:t xml:space="preserve"> </w:t>
      </w:r>
      <w:r>
        <w:t>declares</w:t>
      </w:r>
      <w:r>
        <w:rPr>
          <w:spacing w:val="-3"/>
        </w:rPr>
        <w:t xml:space="preserve"> </w:t>
      </w:r>
      <w:r>
        <w:t>that</w:t>
      </w:r>
      <w:r>
        <w:rPr>
          <w:spacing w:val="-1"/>
        </w:rPr>
        <w:t xml:space="preserve"> </w:t>
      </w:r>
      <w:r>
        <w:t>there</w:t>
      </w:r>
      <w:r>
        <w:rPr>
          <w:spacing w:val="-3"/>
        </w:rPr>
        <w:t xml:space="preserve"> </w:t>
      </w:r>
      <w:r>
        <w:t>is</w:t>
      </w:r>
      <w:r>
        <w:rPr>
          <w:spacing w:val="-3"/>
        </w:rPr>
        <w:t xml:space="preserve"> </w:t>
      </w:r>
      <w:r>
        <w:t>an</w:t>
      </w:r>
      <w:r>
        <w:rPr>
          <w:spacing w:val="-4"/>
        </w:rPr>
        <w:t xml:space="preserve"> </w:t>
      </w:r>
      <w:r>
        <w:t>actual</w:t>
      </w:r>
      <w:r>
        <w:rPr>
          <w:spacing w:val="-2"/>
        </w:rPr>
        <w:t xml:space="preserve"> </w:t>
      </w:r>
      <w:r>
        <w:t>or</w:t>
      </w:r>
      <w:r>
        <w:rPr>
          <w:spacing w:val="-3"/>
        </w:rPr>
        <w:t xml:space="preserve"> </w:t>
      </w:r>
      <w:r>
        <w:t>potential</w:t>
      </w:r>
      <w:r>
        <w:rPr>
          <w:spacing w:val="-2"/>
        </w:rPr>
        <w:t xml:space="preserve"> </w:t>
      </w:r>
      <w:r>
        <w:t>Conflict</w:t>
      </w:r>
      <w:r>
        <w:rPr>
          <w:spacing w:val="-5"/>
        </w:rPr>
        <w:t xml:space="preserve"> </w:t>
      </w:r>
      <w:r>
        <w:t>of</w:t>
      </w:r>
      <w:r>
        <w:rPr>
          <w:spacing w:val="-3"/>
        </w:rPr>
        <w:t xml:space="preserve"> </w:t>
      </w:r>
      <w:r>
        <w:t>Interest</w:t>
      </w:r>
      <w:r>
        <w:rPr>
          <w:spacing w:val="-5"/>
        </w:rPr>
        <w:t xml:space="preserve"> </w:t>
      </w:r>
      <w:r>
        <w:t>relating</w:t>
      </w:r>
      <w:r>
        <w:rPr>
          <w:spacing w:val="-2"/>
        </w:rPr>
        <w:t xml:space="preserve"> </w:t>
      </w:r>
      <w:r>
        <w:t>to</w:t>
      </w:r>
      <w:r>
        <w:rPr>
          <w:spacing w:val="-4"/>
        </w:rPr>
        <w:t xml:space="preserve"> </w:t>
      </w:r>
      <w:r>
        <w:t>the</w:t>
      </w:r>
      <w:r>
        <w:rPr>
          <w:spacing w:val="-3"/>
        </w:rPr>
        <w:t xml:space="preserve"> </w:t>
      </w:r>
      <w:r>
        <w:t>preparation</w:t>
      </w:r>
      <w:r>
        <w:rPr>
          <w:spacing w:val="-4"/>
        </w:rPr>
        <w:t xml:space="preserve"> </w:t>
      </w:r>
      <w:r>
        <w:t>of</w:t>
      </w:r>
      <w:r>
        <w:rPr>
          <w:spacing w:val="-3"/>
        </w:rPr>
        <w:t xml:space="preserve"> </w:t>
      </w:r>
      <w:r>
        <w:t>its proposal, and/or the proponent foresees an actual or potential Conflict</w:t>
      </w:r>
      <w:r>
        <w:rPr>
          <w:spacing w:val="-1"/>
        </w:rPr>
        <w:t xml:space="preserve"> </w:t>
      </w:r>
      <w:r>
        <w:t>of Interest</w:t>
      </w:r>
      <w:r>
        <w:rPr>
          <w:spacing w:val="-1"/>
        </w:rPr>
        <w:t xml:space="preserve"> </w:t>
      </w:r>
      <w:r>
        <w:t>in performing the contractual obligations contemplated in the SOW.</w:t>
      </w:r>
    </w:p>
    <w:p w14:paraId="7ED31C2B" w14:textId="77777777" w:rsidR="00B50A31" w:rsidRDefault="00B50A31">
      <w:pPr>
        <w:pStyle w:val="BodyText"/>
        <w:spacing w:before="2"/>
      </w:pPr>
    </w:p>
    <w:p w14:paraId="03ECA59F" w14:textId="77777777" w:rsidR="00B50A31" w:rsidRDefault="00000000">
      <w:pPr>
        <w:pStyle w:val="BodyText"/>
        <w:ind w:left="490" w:right="238"/>
      </w:pPr>
      <w:r>
        <w:t>If</w:t>
      </w:r>
      <w:r>
        <w:rPr>
          <w:spacing w:val="-3"/>
        </w:rPr>
        <w:t xml:space="preserve"> </w:t>
      </w:r>
      <w:r>
        <w:t>the</w:t>
      </w:r>
      <w:r>
        <w:rPr>
          <w:spacing w:val="-3"/>
        </w:rPr>
        <w:t xml:space="preserve"> </w:t>
      </w:r>
      <w:r>
        <w:t>proponent</w:t>
      </w:r>
      <w:r>
        <w:rPr>
          <w:spacing w:val="-1"/>
        </w:rPr>
        <w:t xml:space="preserve"> </w:t>
      </w:r>
      <w:r>
        <w:t>declares</w:t>
      </w:r>
      <w:r>
        <w:rPr>
          <w:spacing w:val="-3"/>
        </w:rPr>
        <w:t xml:space="preserve"> </w:t>
      </w:r>
      <w:r>
        <w:t>an</w:t>
      </w:r>
      <w:r>
        <w:rPr>
          <w:spacing w:val="-4"/>
        </w:rPr>
        <w:t xml:space="preserve"> </w:t>
      </w:r>
      <w:r>
        <w:t>actual</w:t>
      </w:r>
      <w:r>
        <w:rPr>
          <w:spacing w:val="-2"/>
        </w:rPr>
        <w:t xml:space="preserve"> </w:t>
      </w:r>
      <w:r>
        <w:t>or</w:t>
      </w:r>
      <w:r>
        <w:rPr>
          <w:spacing w:val="-3"/>
        </w:rPr>
        <w:t xml:space="preserve"> </w:t>
      </w:r>
      <w:r>
        <w:t>potential</w:t>
      </w:r>
      <w:r>
        <w:rPr>
          <w:spacing w:val="-2"/>
        </w:rPr>
        <w:t xml:space="preserve"> </w:t>
      </w:r>
      <w:r>
        <w:t>Conflict</w:t>
      </w:r>
      <w:r>
        <w:rPr>
          <w:spacing w:val="-5"/>
        </w:rPr>
        <w:t xml:space="preserve"> </w:t>
      </w:r>
      <w:r>
        <w:t>of</w:t>
      </w:r>
      <w:r>
        <w:rPr>
          <w:spacing w:val="-3"/>
        </w:rPr>
        <w:t xml:space="preserve"> </w:t>
      </w:r>
      <w:r>
        <w:t>Interest,</w:t>
      </w:r>
      <w:r>
        <w:rPr>
          <w:spacing w:val="-1"/>
        </w:rPr>
        <w:t xml:space="preserve"> </w:t>
      </w:r>
      <w:r>
        <w:t>the proponent</w:t>
      </w:r>
      <w:r>
        <w:rPr>
          <w:spacing w:val="-1"/>
        </w:rPr>
        <w:t xml:space="preserve"> </w:t>
      </w:r>
      <w:r>
        <w:t>must</w:t>
      </w:r>
      <w:r>
        <w:rPr>
          <w:spacing w:val="-5"/>
        </w:rPr>
        <w:t xml:space="preserve"> </w:t>
      </w:r>
      <w:r>
        <w:t>set</w:t>
      </w:r>
      <w:r>
        <w:rPr>
          <w:spacing w:val="-5"/>
        </w:rPr>
        <w:t xml:space="preserve"> </w:t>
      </w:r>
      <w:r>
        <w:t>out</w:t>
      </w:r>
      <w:r>
        <w:rPr>
          <w:spacing w:val="-5"/>
        </w:rPr>
        <w:t xml:space="preserve"> </w:t>
      </w:r>
      <w:r>
        <w:t>below</w:t>
      </w:r>
      <w:r>
        <w:rPr>
          <w:spacing w:val="-3"/>
        </w:rPr>
        <w:t xml:space="preserve"> </w:t>
      </w:r>
      <w:r>
        <w:t>details</w:t>
      </w:r>
      <w:r>
        <w:rPr>
          <w:spacing w:val="-3"/>
        </w:rPr>
        <w:t xml:space="preserve"> </w:t>
      </w:r>
      <w:r>
        <w:t>of the actual or potential Conflict of Interest:</w:t>
      </w:r>
    </w:p>
    <w:p w14:paraId="289A6BF3" w14:textId="77777777" w:rsidR="00B50A31" w:rsidRDefault="00000000">
      <w:pPr>
        <w:pStyle w:val="BodyText"/>
        <w:spacing w:before="11"/>
        <w:rPr>
          <w:sz w:val="19"/>
        </w:rPr>
      </w:pPr>
      <w:r>
        <w:rPr>
          <w:noProof/>
          <w:sz w:val="19"/>
        </w:rPr>
        <mc:AlternateContent>
          <mc:Choice Requires="wpg">
            <w:drawing>
              <wp:anchor distT="0" distB="0" distL="0" distR="0" simplePos="0" relativeHeight="487596032" behindDoc="1" locked="0" layoutInCell="1" allowOverlap="1" wp14:anchorId="7767E1EB" wp14:editId="6752E1B0">
                <wp:simplePos x="0" y="0"/>
                <wp:positionH relativeFrom="page">
                  <wp:posOffset>530656</wp:posOffset>
                </wp:positionH>
                <wp:positionV relativeFrom="paragraph">
                  <wp:posOffset>169502</wp:posOffset>
                </wp:positionV>
                <wp:extent cx="6022340" cy="1079500"/>
                <wp:effectExtent l="0" t="0" r="0" b="0"/>
                <wp:wrapTopAndBottom/>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22340" cy="1079500"/>
                          <a:chOff x="0" y="0"/>
                          <a:chExt cx="6022340" cy="1079500"/>
                        </a:xfrm>
                      </wpg:grpSpPr>
                      <wps:wsp>
                        <wps:cNvPr id="22" name="Graphic 22"/>
                        <wps:cNvSpPr/>
                        <wps:spPr>
                          <a:xfrm>
                            <a:off x="9144" y="6045"/>
                            <a:ext cx="6012815" cy="262890"/>
                          </a:xfrm>
                          <a:custGeom>
                            <a:avLst/>
                            <a:gdLst/>
                            <a:ahLst/>
                            <a:cxnLst/>
                            <a:rect l="l" t="t" r="r" b="b"/>
                            <a:pathLst>
                              <a:path w="6012815" h="262890">
                                <a:moveTo>
                                  <a:pt x="6012814" y="0"/>
                                </a:moveTo>
                                <a:lnTo>
                                  <a:pt x="0" y="0"/>
                                </a:lnTo>
                                <a:lnTo>
                                  <a:pt x="0" y="262432"/>
                                </a:lnTo>
                                <a:lnTo>
                                  <a:pt x="6012814" y="262432"/>
                                </a:lnTo>
                                <a:lnTo>
                                  <a:pt x="6012814" y="0"/>
                                </a:lnTo>
                                <a:close/>
                              </a:path>
                            </a:pathLst>
                          </a:custGeom>
                          <a:solidFill>
                            <a:srgbClr val="BEBEBE"/>
                          </a:solidFill>
                        </wps:spPr>
                        <wps:bodyPr wrap="square" lIns="0" tIns="0" rIns="0" bIns="0" rtlCol="0">
                          <a:prstTxWarp prst="textNoShape">
                            <a:avLst/>
                          </a:prstTxWarp>
                          <a:noAutofit/>
                        </wps:bodyPr>
                      </wps:wsp>
                      <wps:wsp>
                        <wps:cNvPr id="23" name="Graphic 23"/>
                        <wps:cNvSpPr/>
                        <wps:spPr>
                          <a:xfrm>
                            <a:off x="9144" y="0"/>
                            <a:ext cx="6012815" cy="6350"/>
                          </a:xfrm>
                          <a:custGeom>
                            <a:avLst/>
                            <a:gdLst/>
                            <a:ahLst/>
                            <a:cxnLst/>
                            <a:rect l="l" t="t" r="r" b="b"/>
                            <a:pathLst>
                              <a:path w="6012815" h="6350">
                                <a:moveTo>
                                  <a:pt x="6012814" y="0"/>
                                </a:moveTo>
                                <a:lnTo>
                                  <a:pt x="0" y="0"/>
                                </a:lnTo>
                                <a:lnTo>
                                  <a:pt x="0" y="6096"/>
                                </a:lnTo>
                                <a:lnTo>
                                  <a:pt x="6012814" y="6096"/>
                                </a:lnTo>
                                <a:lnTo>
                                  <a:pt x="6012814"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9144" y="274574"/>
                            <a:ext cx="6012815" cy="262255"/>
                          </a:xfrm>
                          <a:custGeom>
                            <a:avLst/>
                            <a:gdLst/>
                            <a:ahLst/>
                            <a:cxnLst/>
                            <a:rect l="l" t="t" r="r" b="b"/>
                            <a:pathLst>
                              <a:path w="6012815" h="262255">
                                <a:moveTo>
                                  <a:pt x="6012814" y="0"/>
                                </a:moveTo>
                                <a:lnTo>
                                  <a:pt x="0" y="0"/>
                                </a:lnTo>
                                <a:lnTo>
                                  <a:pt x="0" y="262127"/>
                                </a:lnTo>
                                <a:lnTo>
                                  <a:pt x="6012814" y="262127"/>
                                </a:lnTo>
                                <a:lnTo>
                                  <a:pt x="6012814" y="0"/>
                                </a:lnTo>
                                <a:close/>
                              </a:path>
                            </a:pathLst>
                          </a:custGeom>
                          <a:solidFill>
                            <a:srgbClr val="BEBEBE"/>
                          </a:solidFill>
                        </wps:spPr>
                        <wps:bodyPr wrap="square" lIns="0" tIns="0" rIns="0" bIns="0" rtlCol="0">
                          <a:prstTxWarp prst="textNoShape">
                            <a:avLst/>
                          </a:prstTxWarp>
                          <a:noAutofit/>
                        </wps:bodyPr>
                      </wps:wsp>
                      <wps:wsp>
                        <wps:cNvPr id="25" name="Graphic 25"/>
                        <wps:cNvSpPr/>
                        <wps:spPr>
                          <a:xfrm>
                            <a:off x="9144" y="268477"/>
                            <a:ext cx="6012815" cy="6350"/>
                          </a:xfrm>
                          <a:custGeom>
                            <a:avLst/>
                            <a:gdLst/>
                            <a:ahLst/>
                            <a:cxnLst/>
                            <a:rect l="l" t="t" r="r" b="b"/>
                            <a:pathLst>
                              <a:path w="6012815" h="6350">
                                <a:moveTo>
                                  <a:pt x="6012814" y="0"/>
                                </a:moveTo>
                                <a:lnTo>
                                  <a:pt x="0" y="0"/>
                                </a:lnTo>
                                <a:lnTo>
                                  <a:pt x="0" y="6096"/>
                                </a:lnTo>
                                <a:lnTo>
                                  <a:pt x="6012814" y="6096"/>
                                </a:lnTo>
                                <a:lnTo>
                                  <a:pt x="6012814" y="0"/>
                                </a:lnTo>
                                <a:close/>
                              </a:path>
                            </a:pathLst>
                          </a:custGeom>
                          <a:solidFill>
                            <a:srgbClr val="000000"/>
                          </a:solidFill>
                        </wps:spPr>
                        <wps:bodyPr wrap="square" lIns="0" tIns="0" rIns="0" bIns="0" rtlCol="0">
                          <a:prstTxWarp prst="textNoShape">
                            <a:avLst/>
                          </a:prstTxWarp>
                          <a:noAutofit/>
                        </wps:bodyPr>
                      </wps:wsp>
                      <wps:wsp>
                        <wps:cNvPr id="26" name="Graphic 26"/>
                        <wps:cNvSpPr/>
                        <wps:spPr>
                          <a:xfrm>
                            <a:off x="9144" y="542798"/>
                            <a:ext cx="6012815" cy="262255"/>
                          </a:xfrm>
                          <a:custGeom>
                            <a:avLst/>
                            <a:gdLst/>
                            <a:ahLst/>
                            <a:cxnLst/>
                            <a:rect l="l" t="t" r="r" b="b"/>
                            <a:pathLst>
                              <a:path w="6012815" h="262255">
                                <a:moveTo>
                                  <a:pt x="6012814" y="0"/>
                                </a:moveTo>
                                <a:lnTo>
                                  <a:pt x="0" y="0"/>
                                </a:lnTo>
                                <a:lnTo>
                                  <a:pt x="0" y="262127"/>
                                </a:lnTo>
                                <a:lnTo>
                                  <a:pt x="6012814" y="262127"/>
                                </a:lnTo>
                                <a:lnTo>
                                  <a:pt x="6012814" y="0"/>
                                </a:lnTo>
                                <a:close/>
                              </a:path>
                            </a:pathLst>
                          </a:custGeom>
                          <a:solidFill>
                            <a:srgbClr val="BEBEBE"/>
                          </a:solidFill>
                        </wps:spPr>
                        <wps:bodyPr wrap="square" lIns="0" tIns="0" rIns="0" bIns="0" rtlCol="0">
                          <a:prstTxWarp prst="textNoShape">
                            <a:avLst/>
                          </a:prstTxWarp>
                          <a:noAutofit/>
                        </wps:bodyPr>
                      </wps:wsp>
                      <wps:wsp>
                        <wps:cNvPr id="27" name="Graphic 27"/>
                        <wps:cNvSpPr/>
                        <wps:spPr>
                          <a:xfrm>
                            <a:off x="9144" y="536701"/>
                            <a:ext cx="6012815" cy="6350"/>
                          </a:xfrm>
                          <a:custGeom>
                            <a:avLst/>
                            <a:gdLst/>
                            <a:ahLst/>
                            <a:cxnLst/>
                            <a:rect l="l" t="t" r="r" b="b"/>
                            <a:pathLst>
                              <a:path w="6012815" h="6350">
                                <a:moveTo>
                                  <a:pt x="6012814" y="0"/>
                                </a:moveTo>
                                <a:lnTo>
                                  <a:pt x="0" y="0"/>
                                </a:lnTo>
                                <a:lnTo>
                                  <a:pt x="0" y="6096"/>
                                </a:lnTo>
                                <a:lnTo>
                                  <a:pt x="6012814" y="6096"/>
                                </a:lnTo>
                                <a:lnTo>
                                  <a:pt x="6012814" y="0"/>
                                </a:lnTo>
                                <a:close/>
                              </a:path>
                            </a:pathLst>
                          </a:custGeom>
                          <a:solidFill>
                            <a:srgbClr val="000000"/>
                          </a:solidFill>
                        </wps:spPr>
                        <wps:bodyPr wrap="square" lIns="0" tIns="0" rIns="0" bIns="0" rtlCol="0">
                          <a:prstTxWarp prst="textNoShape">
                            <a:avLst/>
                          </a:prstTxWarp>
                          <a:noAutofit/>
                        </wps:bodyPr>
                      </wps:wsp>
                      <wps:wsp>
                        <wps:cNvPr id="28" name="Graphic 28"/>
                        <wps:cNvSpPr/>
                        <wps:spPr>
                          <a:xfrm>
                            <a:off x="9144" y="811022"/>
                            <a:ext cx="6012815" cy="262255"/>
                          </a:xfrm>
                          <a:custGeom>
                            <a:avLst/>
                            <a:gdLst/>
                            <a:ahLst/>
                            <a:cxnLst/>
                            <a:rect l="l" t="t" r="r" b="b"/>
                            <a:pathLst>
                              <a:path w="6012815" h="262255">
                                <a:moveTo>
                                  <a:pt x="6012814" y="0"/>
                                </a:moveTo>
                                <a:lnTo>
                                  <a:pt x="0" y="0"/>
                                </a:lnTo>
                                <a:lnTo>
                                  <a:pt x="0" y="262127"/>
                                </a:lnTo>
                                <a:lnTo>
                                  <a:pt x="6012814" y="262127"/>
                                </a:lnTo>
                                <a:lnTo>
                                  <a:pt x="6012814" y="0"/>
                                </a:lnTo>
                                <a:close/>
                              </a:path>
                            </a:pathLst>
                          </a:custGeom>
                          <a:solidFill>
                            <a:srgbClr val="BEBEBE"/>
                          </a:solidFill>
                        </wps:spPr>
                        <wps:bodyPr wrap="square" lIns="0" tIns="0" rIns="0" bIns="0" rtlCol="0">
                          <a:prstTxWarp prst="textNoShape">
                            <a:avLst/>
                          </a:prstTxWarp>
                          <a:noAutofit/>
                        </wps:bodyPr>
                      </wps:wsp>
                      <wps:wsp>
                        <wps:cNvPr id="29" name="Graphic 29"/>
                        <wps:cNvSpPr/>
                        <wps:spPr>
                          <a:xfrm>
                            <a:off x="0" y="804925"/>
                            <a:ext cx="6022340" cy="274320"/>
                          </a:xfrm>
                          <a:custGeom>
                            <a:avLst/>
                            <a:gdLst/>
                            <a:ahLst/>
                            <a:cxnLst/>
                            <a:rect l="l" t="t" r="r" b="b"/>
                            <a:pathLst>
                              <a:path w="6022340" h="274320">
                                <a:moveTo>
                                  <a:pt x="6021946" y="0"/>
                                </a:moveTo>
                                <a:lnTo>
                                  <a:pt x="9144" y="0"/>
                                </a:lnTo>
                                <a:lnTo>
                                  <a:pt x="9144" y="6096"/>
                                </a:lnTo>
                                <a:lnTo>
                                  <a:pt x="6021946" y="6096"/>
                                </a:lnTo>
                                <a:lnTo>
                                  <a:pt x="6021946" y="0"/>
                                </a:lnTo>
                                <a:close/>
                              </a:path>
                              <a:path w="6022340" h="274320">
                                <a:moveTo>
                                  <a:pt x="6021959" y="268224"/>
                                </a:moveTo>
                                <a:lnTo>
                                  <a:pt x="0" y="268224"/>
                                </a:lnTo>
                                <a:lnTo>
                                  <a:pt x="0" y="274320"/>
                                </a:lnTo>
                                <a:lnTo>
                                  <a:pt x="6021959" y="274320"/>
                                </a:lnTo>
                                <a:lnTo>
                                  <a:pt x="6021959" y="268224"/>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E546127" id="Group 21" o:spid="_x0000_s1026" style="position:absolute;margin-left:41.8pt;margin-top:13.35pt;width:474.2pt;height:85pt;z-index:-15720448;mso-wrap-distance-left:0;mso-wrap-distance-right:0;mso-position-horizontal-relative:page" coordsize="60223,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jrMTwQAAAIeAAAOAAAAZHJzL2Uyb0RvYy54bWzsWV1vozgUfV9p/gPifRpwCAmo6Wjnq1pp&#10;NDvSdLXPDjEJGsCs7Xz03++1zSUWNLNNd7ujjmil2OCLfX04x9dcX785VqW3Z0IWvF764VXge6zO&#10;+LqoN0v/j7uPrxe+JxWt17TkNVv690z6b25e/XJ9aFJG+JaXayY86KSW6aFZ+lulmnQykdmWVVRe&#10;8YbV0JhzUVEFl2IzWQt6gN6rckKCIJ4cuFg3gmdMSrj73jb6N6b/PGeZ+j3PJVNeufTBN2V+hfld&#10;6d/JzTVNN4I22yJr3aBP8KKiRQ2Ddl29p4p6O1EMuqqKTHDJc3WV8WrC87zImJkDzCYMerO5FXzX&#10;mLls0sOm6WACaHs4Pbnb7PP+VjRfmy/Ceg/VTzz7JgGXyaHZpG67vt6cjI+5qPRDMAnvaBC97xBl&#10;R+VlcDMOCJlGAHwGbWEwT2ZBi3m2hRczeC7bfviHJyc0tQMb9zp3Dg3wR54gkv8Ooq9b2jCDvNQQ&#10;fBFesV76hPheTSug8W3LGLgDSOnBwUqj2F7JFtAeRkkYRb4HUMRBNLPcOyEVkkU4s0iRmCwSA1Q3&#10;XZpmO6luGTeY0/0nqSx311ijW6xlxxqrAhSguV8a7ivfA+4L3wPur+z4DVX6Of0iddU7aOdaV7Yw&#10;ZeuJbq74nt1xY6j0i7Nmdj7o68mmrF1bYACSA2aEbVg2pj9rAwNGU4PqWUN34AvN0U8cOSu5ZIAj&#10;jKVn31UMInDTxVzyslh/LMpSQyDFZvWuFN6eArhvP+h/jSc84pgBRWVqqaBrK76+ByYdgDtLX/61&#10;o4L5XvlbDVzVSxNWBFZWWBGqfMfNAmbQF1LdHf+kovEaqC59BRz6zJGyNEVy6El1tvrJmv+6Uzwv&#10;NHOMb9aj9gLkY6n8/DqaDnQ01ehdrqN2MXlQRPF0hq8bZei+TkQJ1uznlZDxQ8N/EoclvMtj9PRk&#10;gxR1xYFW2IalaxMHSdxSEZuxHA57kXF/9P9GPIH5G8UzDP+o6FYWGIRgxe0Foehp4iHzaDY3z9L0&#10;QQXB4kpmJk7BUvJDNdR68v+pCAYMyfzROrrQ/HmUNIYh/THw0Eb6jJJgt9VTkiH75WGIxItobthy&#10;RkljLMIYhOUYi5zN2YvdyMUDBZm9x+UKmkVkniz0entGQWMssp8XqB8shzoaY9FL/CSaD5Rk4skT&#10;lDSN50H4HSWNsQi1g+VQQ+N30ctLKkCmubebM/HkcgUtwhDSlt9R0BiLxlgEOdSfNj2XDJSUaDU8&#10;Wkk2k7sIooQMstzOeQDkH6YEP4V/QHqhdUVnua0nD6cXSJhEsM918tfnknRdeh8nhQEGSxtoOrNH&#10;RJnT4BcZ9x0YpOrcbP/jcZgBMwAH+NwlxCSOIC90DgxM5zumCAOWFo7W0CUDGmCJARrQQBcuNHc9&#10;xl4HoOiEOR6HQN3NFjtZ/V7y/yfKX5ojNThoNOcY7aGoPsl0r81hweno9uZvAAAA//8DAFBLAwQU&#10;AAYACAAAACEA104MpeAAAAAKAQAADwAAAGRycy9kb3ducmV2LnhtbEyPT0vDQBDF74LfYRnBm938&#10;wVhjNqUU9VQEW0G8bbPTJDQ7G7LbJP32Tk96m5n3ePN7xWq2nRhx8K0jBfEiAoFUOdNSreBr//aw&#10;BOGDJqM7R6jggh5W5e1NoXPjJvrEcRdqwSHkc62gCaHPpfRVg1b7heuRWDu6werA61BLM+iJw20n&#10;kyjKpNUt8YdG97hpsDrtzlbB+6SndRq/jtvTcXP52T9+fG9jVOr+bl6/gAg4hz8zXPEZHUpmOrgz&#10;GS86Bcs0Y6eCJHsCcdWjNOFyB56e+STLQv6vUP4CAAD//wMAUEsBAi0AFAAGAAgAAAAhALaDOJL+&#10;AAAA4QEAABMAAAAAAAAAAAAAAAAAAAAAAFtDb250ZW50X1R5cGVzXS54bWxQSwECLQAUAAYACAAA&#10;ACEAOP0h/9YAAACUAQAACwAAAAAAAAAAAAAAAAAvAQAAX3JlbHMvLnJlbHNQSwECLQAUAAYACAAA&#10;ACEAaeY6zE8EAAACHgAADgAAAAAAAAAAAAAAAAAuAgAAZHJzL2Uyb0RvYy54bWxQSwECLQAUAAYA&#10;CAAAACEA104MpeAAAAAKAQAADwAAAAAAAAAAAAAAAACpBgAAZHJzL2Rvd25yZXYueG1sUEsFBgAA&#10;AAAEAAQA8wAAALYHAAAAAA==&#10;">
                <v:shape id="Graphic 22" o:spid="_x0000_s1027" style="position:absolute;left:91;top:60;width:60128;height:2629;visibility:visible;mso-wrap-style:square;v-text-anchor:top" coordsize="6012815,262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NSPwgAAANsAAAAPAAAAZHJzL2Rvd25yZXYueG1sRI/RisIw&#10;FETfBf8hXME3TS1SbTUtulAQfFp3P+DSXNtic1ObrNa/NwsL+zjMzBlmX4ymEw8aXGtZwWoZgSCu&#10;rG65VvD9VS62IJxH1thZJgUvclDk08keM22f/EmPi69FgLDLUEHjfZ9J6aqGDLql7YmDd7WDQR/k&#10;UEs94DPATSfjKEqkwZbDQoM9fTRU3S4/RkFqk9RF57I7JrK/l+v1Jj2nG6Xms/GwA+Fp9P/hv/ZJ&#10;K4hj+P0SfoDM3wAAAP//AwBQSwECLQAUAAYACAAAACEA2+H2y+4AAACFAQAAEwAAAAAAAAAAAAAA&#10;AAAAAAAAW0NvbnRlbnRfVHlwZXNdLnhtbFBLAQItABQABgAIAAAAIQBa9CxbvwAAABUBAAALAAAA&#10;AAAAAAAAAAAAAB8BAABfcmVscy8ucmVsc1BLAQItABQABgAIAAAAIQBBFNSPwgAAANsAAAAPAAAA&#10;AAAAAAAAAAAAAAcCAABkcnMvZG93bnJldi54bWxQSwUGAAAAAAMAAwC3AAAA9gIAAAAA&#10;" path="m6012814,l,,,262432r6012814,l6012814,xe" fillcolor="#bebebe" stroked="f">
                  <v:path arrowok="t"/>
                </v:shape>
                <v:shape id="Graphic 23" o:spid="_x0000_s1028" style="position:absolute;left:91;width:60128;height:63;visibility:visible;mso-wrap-style:square;v-text-anchor:top" coordsize="60128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xkqxgAAANsAAAAPAAAAZHJzL2Rvd25yZXYueG1sRI9Pa8JA&#10;FMTvBb/D8oTe6kaFatOsopbSXkS0otfX7MsfzL4N2Y0m375bEDwOM/MbJll2phJXalxpWcF4FIEg&#10;Tq0uOVdw/Pl8mYNwHlljZZkU9ORguRg8JRhre+M9XQ8+FwHCLkYFhfd1LKVLCzLoRrYmDl5mG4M+&#10;yCaXusFbgJtKTqLoVRosOSwUWNOmoPRyaI2Cbd/OstPHfDzdfa3Xl/PbrD+1v0o9D7vVOwhPnX+E&#10;7+1vrWAyhf8v4QfIxR8AAAD//wMAUEsBAi0AFAAGAAgAAAAhANvh9svuAAAAhQEAABMAAAAAAAAA&#10;AAAAAAAAAAAAAFtDb250ZW50X1R5cGVzXS54bWxQSwECLQAUAAYACAAAACEAWvQsW78AAAAVAQAA&#10;CwAAAAAAAAAAAAAAAAAfAQAAX3JlbHMvLnJlbHNQSwECLQAUAAYACAAAACEApJMZKsYAAADbAAAA&#10;DwAAAAAAAAAAAAAAAAAHAgAAZHJzL2Rvd25yZXYueG1sUEsFBgAAAAADAAMAtwAAAPoCAAAAAA==&#10;" path="m6012814,l,,,6096r6012814,l6012814,xe" fillcolor="black" stroked="f">
                  <v:path arrowok="t"/>
                </v:shape>
                <v:shape id="Graphic 24" o:spid="_x0000_s1029" style="position:absolute;left:91;top:2745;width:60128;height:2623;visibility:visible;mso-wrap-style:square;v-text-anchor:top" coordsize="601281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SvwxQAAANsAAAAPAAAAZHJzL2Rvd25yZXYueG1sRI9Ba8JA&#10;FITvBf/D8gQvQTcNWkp0laIpWA9CU70/sq9JaPZtzG6T9N93C0KPw8x8w2x2o2lET52rLSt4XMQg&#10;iAuray4VXD5e588gnEfW2FgmBT/kYLedPGww1Xbgd+pzX4oAYZeigsr7NpXSFRUZdAvbEgfv03YG&#10;fZBdKXWHQ4CbRiZx/CQN1hwWKmxpX1HxlX8bBW/7Q5af5erURAe6Rre4r0+ZVGo2HV/WIDyN/j98&#10;bx+1gmQJf1/CD5DbXwAAAP//AwBQSwECLQAUAAYACAAAACEA2+H2y+4AAACFAQAAEwAAAAAAAAAA&#10;AAAAAAAAAAAAW0NvbnRlbnRfVHlwZXNdLnhtbFBLAQItABQABgAIAAAAIQBa9CxbvwAAABUBAAAL&#10;AAAAAAAAAAAAAAAAAB8BAABfcmVscy8ucmVsc1BLAQItABQABgAIAAAAIQDHrSvwxQAAANsAAAAP&#10;AAAAAAAAAAAAAAAAAAcCAABkcnMvZG93bnJldi54bWxQSwUGAAAAAAMAAwC3AAAA+QIAAAAA&#10;" path="m6012814,l,,,262127r6012814,l6012814,xe" fillcolor="#bebebe" stroked="f">
                  <v:path arrowok="t"/>
                </v:shape>
                <v:shape id="Graphic 25" o:spid="_x0000_s1030" style="position:absolute;left:91;top:2684;width:60128;height:64;visibility:visible;mso-wrap-style:square;v-text-anchor:top" coordsize="60128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iTFxgAAANsAAAAPAAAAZHJzL2Rvd25yZXYueG1sRI9ba8JA&#10;FITfC/6H5Qh9qxstrRqziraU9kWKF/T1mD25YPZsyG40+ffdQqGPw8x8wySrzlTiRo0rLSsYjyIQ&#10;xKnVJecKjoePpxkI55E1VpZJQU8OVsvBQ4Kxtnfe0W3vcxEg7GJUUHhfx1K6tCCDbmRr4uBltjHo&#10;g2xyqRu8B7ip5CSKXqXBksNCgTW9FZRe961RsO3baXZ6n42fvz83m+t5Pu1P7UWpx2G3XoDw1Pn/&#10;8F/7SyuYvMDvl/AD5PIHAAD//wMAUEsBAi0AFAAGAAgAAAAhANvh9svuAAAAhQEAABMAAAAAAAAA&#10;AAAAAAAAAAAAAFtDb250ZW50X1R5cGVzXS54bWxQSwECLQAUAAYACAAAACEAWvQsW78AAAAVAQAA&#10;CwAAAAAAAAAAAAAAAAAfAQAAX3JlbHMvLnJlbHNQSwECLQAUAAYACAAAACEARDYkxcYAAADbAAAA&#10;DwAAAAAAAAAAAAAAAAAHAgAAZHJzL2Rvd25yZXYueG1sUEsFBgAAAAADAAMAtwAAAPoCAAAAAA==&#10;" path="m6012814,l,,,6096r6012814,l6012814,xe" fillcolor="black" stroked="f">
                  <v:path arrowok="t"/>
                </v:shape>
                <v:shape id="Graphic 26" o:spid="_x0000_s1031" style="position:absolute;left:91;top:5427;width:60128;height:2623;visibility:visible;mso-wrap-style:square;v-text-anchor:top" coordsize="601281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xAcxQAAANsAAAAPAAAAZHJzL2Rvd25yZXYueG1sRI9Ba8JA&#10;FITvBf/D8gq9hGbTgCLRVYpaqDkUjPX+yD6TYPZtzG6T9N93C4Ueh5n5hllvJ9OKgXrXWFbwEicg&#10;iEurG64UfJ7fnpcgnEfW2FomBd/kYLuZPawx03bkEw2Fr0SAsMtQQe19l0npypoMuth2xMG72t6g&#10;D7KvpO5xDHDTyjRJFtJgw2Ghxo52NZW34ssoOO72h+JDzvM22tMluidDkx+kUk+P0+sKhKfJ/4f/&#10;2u9aQbqA3y/hB8jNDwAAAP//AwBQSwECLQAUAAYACAAAACEA2+H2y+4AAACFAQAAEwAAAAAAAAAA&#10;AAAAAAAAAAAAW0NvbnRlbnRfVHlwZXNdLnhtbFBLAQItABQABgAIAAAAIQBa9CxbvwAAABUBAAAL&#10;AAAAAAAAAAAAAAAAAB8BAABfcmVscy8ucmVsc1BLAQItABQABgAIAAAAIQBYMxAcxQAAANsAAAAP&#10;AAAAAAAAAAAAAAAAAAcCAABkcnMvZG93bnJldi54bWxQSwUGAAAAAAMAAwC3AAAA+QIAAAAA&#10;" path="m6012814,l,,,262127r6012814,l6012814,xe" fillcolor="#bebebe" stroked="f">
                  <v:path arrowok="t"/>
                </v:shape>
                <v:shape id="Graphic 27" o:spid="_x0000_s1032" style="position:absolute;left:91;top:5367;width:60128;height:63;visibility:visible;mso-wrap-style:square;v-text-anchor:top" coordsize="60128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B8pxQAAANsAAAAPAAAAZHJzL2Rvd25yZXYueG1sRI9Pa8JA&#10;FMTvgt9heQVvulHB2Ogq/qHUS5HaotfX7DMJZt+G7EaTb98tFDwOM/MbZrluTSnuVLvCsoLxKAJB&#10;nFpdcKbg++ttOAfhPLLG0jIp6MjBetXvLTHR9sGfdD/5TAQIuwQV5N5XiZQuzcmgG9mKOHhXWxv0&#10;QdaZ1DU+AtyUchJFM2mw4LCQY0W7nNLbqTEKPromvp738/H0+L7d3i6vcXdufpQavLSbBQhPrX+G&#10;/9sHrWASw9+X8APk6hcAAP//AwBQSwECLQAUAAYACAAAACEA2+H2y+4AAACFAQAAEwAAAAAAAAAA&#10;AAAAAAAAAAAAW0NvbnRlbnRfVHlwZXNdLnhtbFBLAQItABQABgAIAAAAIQBa9CxbvwAAABUBAAAL&#10;AAAAAAAAAAAAAAAAAB8BAABfcmVscy8ucmVsc1BLAQItABQABgAIAAAAIQDbqB8pxQAAANsAAAAP&#10;AAAAAAAAAAAAAAAAAAcCAABkcnMvZG93bnJldi54bWxQSwUGAAAAAAMAAwC3AAAA+QIAAAAA&#10;" path="m6012814,l,,,6096r6012814,l6012814,xe" fillcolor="black" stroked="f">
                  <v:path arrowok="t"/>
                </v:shape>
                <v:shape id="Graphic 28" o:spid="_x0000_s1033" style="position:absolute;left:91;top:8110;width:60128;height:2622;visibility:visible;mso-wrap-style:square;v-text-anchor:top" coordsize="601281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CH1vwAAANsAAAAPAAAAZHJzL2Rvd25yZXYueG1sRE/LisIw&#10;FN0L/kO4ghvRVEGRahTxAaMLwar7S3Nti81NbWLt/P1kMeDycN7LdWtK0VDtCssKxqMIBHFqdcGZ&#10;gtv1MJyDcB5ZY2mZFPySg/Wq21lirO2HL9QkPhMhhF2MCnLvq1hKl+Zk0I1sRRy4h60N+gDrTOoa&#10;PyHclHISRTNpsODQkGNF25zSZ/I2Co7b3T45y+mpHOzoPnhFTXHaS6X6vXazAOGp9V/xv/tHK5iE&#10;seFL+AFy9QcAAP//AwBQSwECLQAUAAYACAAAACEA2+H2y+4AAACFAQAAEwAAAAAAAAAAAAAAAAAA&#10;AAAAW0NvbnRlbnRfVHlwZXNdLnhtbFBLAQItABQABgAIAAAAIQBa9CxbvwAAABUBAAALAAAAAAAA&#10;AAAAAAAAAB8BAABfcmVscy8ucmVsc1BLAQItABQABgAIAAAAIQBG4CH1vwAAANsAAAAPAAAAAAAA&#10;AAAAAAAAAAcCAABkcnMvZG93bnJldi54bWxQSwUGAAAAAAMAAwC3AAAA8wIAAAAA&#10;" path="m6012814,l,,,262127r6012814,l6012814,xe" fillcolor="#bebebe" stroked="f">
                  <v:path arrowok="t"/>
                </v:shape>
                <v:shape id="Graphic 29" o:spid="_x0000_s1034" style="position:absolute;top:8049;width:60223;height:2743;visibility:visible;mso-wrap-style:square;v-text-anchor:top" coordsize="6022340,27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Zs5wgAAANsAAAAPAAAAZHJzL2Rvd25yZXYueG1sRI9PawIx&#10;FMTvhX6H8ARvNasH0a1RtCCIN/8c7O2xed0s3bykm1ddv31TEDwOM/MbZrHqfauu1KUmsIHxqABF&#10;XAXbcG3gfNq+zUAlQbbYBiYDd0qwWr6+LLC04cYHuh6lVhnCqUQDTiSWWqfKkcc0CpE4e1+h8yhZ&#10;drW2Hd4y3Ld6UhRT7bHhvOAw0oej6vv46w181pcorYvjvWzX+pDmP+eN3xszHPTrd1BCvTzDj/bO&#10;GpjM4f9L/gF6+QcAAP//AwBQSwECLQAUAAYACAAAACEA2+H2y+4AAACFAQAAEwAAAAAAAAAAAAAA&#10;AAAAAAAAW0NvbnRlbnRfVHlwZXNdLnhtbFBLAQItABQABgAIAAAAIQBa9CxbvwAAABUBAAALAAAA&#10;AAAAAAAAAAAAAB8BAABfcmVscy8ucmVsc1BLAQItABQABgAIAAAAIQCl8Zs5wgAAANsAAAAPAAAA&#10;AAAAAAAAAAAAAAcCAABkcnMvZG93bnJldi54bWxQSwUGAAAAAAMAAwC3AAAA9gIAAAAA&#10;" path="m6021946,l9144,r,6096l6021946,6096r,-6096xem6021959,268224l,268224r,6096l6021959,274320r,-6096xe" fillcolor="black" stroked="f">
                  <v:path arrowok="t"/>
                </v:shape>
                <w10:wrap type="topAndBottom" anchorx="page"/>
              </v:group>
            </w:pict>
          </mc:Fallback>
        </mc:AlternateContent>
      </w:r>
    </w:p>
    <w:sectPr w:rsidR="00B50A31">
      <w:pgSz w:w="12240" w:h="15840"/>
      <w:pgMar w:top="2260" w:right="720" w:bottom="1120" w:left="720" w:header="450" w:footer="9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025871" w14:textId="77777777" w:rsidR="00AF008B" w:rsidRDefault="00AF008B">
      <w:r>
        <w:separator/>
      </w:r>
    </w:p>
  </w:endnote>
  <w:endnote w:type="continuationSeparator" w:id="0">
    <w:p w14:paraId="02973E00" w14:textId="77777777" w:rsidR="00AF008B" w:rsidRDefault="00AF0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Tahoma">
    <w:altName w:val="Tahoma"/>
    <w:panose1 w:val="020B0604030504040204"/>
    <w:charset w:val="01"/>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481AC" w14:textId="77777777" w:rsidR="00B50A31" w:rsidRDefault="00000000">
    <w:pPr>
      <w:pStyle w:val="BodyText"/>
      <w:spacing w:line="14" w:lineRule="auto"/>
      <w:rPr>
        <w:sz w:val="20"/>
      </w:rPr>
    </w:pPr>
    <w:r>
      <w:rPr>
        <w:noProof/>
        <w:sz w:val="20"/>
      </w:rPr>
      <mc:AlternateContent>
        <mc:Choice Requires="wps">
          <w:drawing>
            <wp:anchor distT="0" distB="0" distL="0" distR="0" simplePos="0" relativeHeight="487181312" behindDoc="1" locked="0" layoutInCell="1" allowOverlap="1" wp14:anchorId="1AB6583C" wp14:editId="6063A72C">
              <wp:simplePos x="0" y="0"/>
              <wp:positionH relativeFrom="page">
                <wp:posOffset>6792848</wp:posOffset>
              </wp:positionH>
              <wp:positionV relativeFrom="page">
                <wp:posOffset>9330942</wp:posOffset>
              </wp:positionV>
              <wp:extent cx="494030" cy="1549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4030" cy="154940"/>
                      </a:xfrm>
                      <a:prstGeom prst="rect">
                        <a:avLst/>
                      </a:prstGeom>
                    </wps:spPr>
                    <wps:txbx>
                      <w:txbxContent>
                        <w:p w14:paraId="074E3797" w14:textId="77777777" w:rsidR="00B50A31" w:rsidRDefault="00000000">
                          <w:pPr>
                            <w:spacing w:before="16"/>
                            <w:ind w:left="20"/>
                            <w:rPr>
                              <w:rFonts w:ascii="Arial"/>
                              <w:b/>
                              <w:sz w:val="18"/>
                            </w:rPr>
                          </w:pPr>
                          <w:r>
                            <w:rPr>
                              <w:rFonts w:ascii="Arial MT"/>
                              <w:sz w:val="18"/>
                            </w:rPr>
                            <w:t>Page</w:t>
                          </w:r>
                          <w:r>
                            <w:rPr>
                              <w:rFonts w:ascii="Arial MT"/>
                              <w:spacing w:val="2"/>
                              <w:sz w:val="18"/>
                            </w:rPr>
                            <w:t xml:space="preserve"> </w:t>
                          </w:r>
                          <w:r>
                            <w:rPr>
                              <w:rFonts w:ascii="Arial"/>
                              <w:b/>
                              <w:spacing w:val="-5"/>
                              <w:sz w:val="18"/>
                            </w:rPr>
                            <w:fldChar w:fldCharType="begin"/>
                          </w:r>
                          <w:r>
                            <w:rPr>
                              <w:rFonts w:ascii="Arial"/>
                              <w:b/>
                              <w:spacing w:val="-5"/>
                              <w:sz w:val="18"/>
                            </w:rPr>
                            <w:instrText xml:space="preserve"> PAGE </w:instrText>
                          </w:r>
                          <w:r>
                            <w:rPr>
                              <w:rFonts w:ascii="Arial"/>
                              <w:b/>
                              <w:spacing w:val="-5"/>
                              <w:sz w:val="18"/>
                            </w:rPr>
                            <w:fldChar w:fldCharType="separate"/>
                          </w:r>
                          <w:r>
                            <w:rPr>
                              <w:rFonts w:ascii="Arial"/>
                              <w:b/>
                              <w:spacing w:val="-5"/>
                              <w:sz w:val="18"/>
                            </w:rPr>
                            <w:t>10</w:t>
                          </w:r>
                          <w:r>
                            <w:rPr>
                              <w:rFonts w:ascii="Arial"/>
                              <w:b/>
                              <w:spacing w:val="-5"/>
                              <w:sz w:val="18"/>
                            </w:rPr>
                            <w:fldChar w:fldCharType="end"/>
                          </w:r>
                        </w:p>
                      </w:txbxContent>
                    </wps:txbx>
                    <wps:bodyPr wrap="square" lIns="0" tIns="0" rIns="0" bIns="0" rtlCol="0">
                      <a:noAutofit/>
                    </wps:bodyPr>
                  </wps:wsp>
                </a:graphicData>
              </a:graphic>
            </wp:anchor>
          </w:drawing>
        </mc:Choice>
        <mc:Fallback>
          <w:pict>
            <v:shapetype w14:anchorId="1AB6583C" id="_x0000_t202" coordsize="21600,21600" o:spt="202" path="m,l,21600r21600,l21600,xe">
              <v:stroke joinstyle="miter"/>
              <v:path gradientshapeok="t" o:connecttype="rect"/>
            </v:shapetype>
            <v:shape id="Textbox 2" o:spid="_x0000_s1027" type="#_x0000_t202" style="position:absolute;margin-left:534.85pt;margin-top:734.7pt;width:38.9pt;height:12.2pt;z-index:-1613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VpkQEAABoDAAAOAAAAZHJzL2Uyb0RvYy54bWysUsFuEzEQvSP1HyzfiTelILrKpoJWIKQK&#10;KrV8gOO1syvWHjPjZDd/z9jZJAhuiIs99ozfvPfGq7vJD2JvkXoIjVwuKilsMND2YdvI7y+fXr+X&#10;gpIOrR4g2EYeLMm79dWr1Rhrew0dDK1FwSCB6jE2sksp1kqR6azXtIBoAycdoNeJj7hVLeqR0f2g&#10;rqvqnRoB24hgLBHfPhyTcl3wnbMmfXOObBJDI5lbKiuWdZNXtV7peos6dr2Zaeh/YOF1H7jpGepB&#10;Jy122P8F5XuDQODSwoBX4FxvbNHAapbVH2qeOx1t0cLmUDzbRP8P1nzdP8cnFGn6CBMPsIig+Ajm&#10;B7E3aoxUzzXZU6qJq7PQyaHPO0sQ/JC9PZz9tFMShi9vbm+qN5wxnFq+zafst7o8jkjpswUvctBI&#10;5HEVAnr/SOlYeiqZuRzbZyJp2kxcksMNtAfWMPIYG0k/dxqtFMOXwD7lmZ8CPAWbU4BpuIfyM7KU&#10;AB92CVxfOl9w5848gMJ9/ix5wr+fS9XlS69/AQAA//8DAFBLAwQUAAYACAAAACEAUnTz9+MAAAAP&#10;AQAADwAAAGRycy9kb3ducmV2LnhtbEyPwU7DMBBE70j8g7VI3KhdCGmTxqkqBCckRBoOPTqxm0SN&#10;1yF22/D3bE5w29kdzb7JtpPt2cWMvnMoYbkQwAzWTnfYSPgq3x7WwHxQqFXv0Ej4MR62+e1NplLt&#10;rliYyz40jELQp0pCG8KQcu7r1ljlF24wSLejG60KJMeG61FdKdz2/FGImFvVIX1o1WBeWlOf9mcr&#10;YXfA4rX7/qg+i2PRlWUi8D0+SXl/N+02wIKZwp8ZZnxCh5yYKndG7VlPWsTJirw0RXESAZs9y2j1&#10;DKyad8nTGnie8f898l8AAAD//wMAUEsBAi0AFAAGAAgAAAAhALaDOJL+AAAA4QEAABMAAAAAAAAA&#10;AAAAAAAAAAAAAFtDb250ZW50X1R5cGVzXS54bWxQSwECLQAUAAYACAAAACEAOP0h/9YAAACUAQAA&#10;CwAAAAAAAAAAAAAAAAAvAQAAX3JlbHMvLnJlbHNQSwECLQAUAAYACAAAACEAVJkFaZEBAAAaAwAA&#10;DgAAAAAAAAAAAAAAAAAuAgAAZHJzL2Uyb0RvYy54bWxQSwECLQAUAAYACAAAACEAUnTz9+MAAAAP&#10;AQAADwAAAAAAAAAAAAAAAADrAwAAZHJzL2Rvd25yZXYueG1sUEsFBgAAAAAEAAQA8wAAAPsEAAAA&#10;AA==&#10;" filled="f" stroked="f">
              <v:textbox inset="0,0,0,0">
                <w:txbxContent>
                  <w:p w14:paraId="074E3797" w14:textId="77777777" w:rsidR="00B50A31" w:rsidRDefault="00000000">
                    <w:pPr>
                      <w:spacing w:before="16"/>
                      <w:ind w:left="20"/>
                      <w:rPr>
                        <w:rFonts w:ascii="Arial"/>
                        <w:b/>
                        <w:sz w:val="18"/>
                      </w:rPr>
                    </w:pPr>
                    <w:r>
                      <w:rPr>
                        <w:rFonts w:ascii="Arial MT"/>
                        <w:sz w:val="18"/>
                      </w:rPr>
                      <w:t>Page</w:t>
                    </w:r>
                    <w:r>
                      <w:rPr>
                        <w:rFonts w:ascii="Arial MT"/>
                        <w:spacing w:val="2"/>
                        <w:sz w:val="18"/>
                      </w:rPr>
                      <w:t xml:space="preserve"> </w:t>
                    </w:r>
                    <w:r>
                      <w:rPr>
                        <w:rFonts w:ascii="Arial"/>
                        <w:b/>
                        <w:spacing w:val="-5"/>
                        <w:sz w:val="18"/>
                      </w:rPr>
                      <w:fldChar w:fldCharType="begin"/>
                    </w:r>
                    <w:r>
                      <w:rPr>
                        <w:rFonts w:ascii="Arial"/>
                        <w:b/>
                        <w:spacing w:val="-5"/>
                        <w:sz w:val="18"/>
                      </w:rPr>
                      <w:instrText xml:space="preserve"> PAGE </w:instrText>
                    </w:r>
                    <w:r>
                      <w:rPr>
                        <w:rFonts w:ascii="Arial"/>
                        <w:b/>
                        <w:spacing w:val="-5"/>
                        <w:sz w:val="18"/>
                      </w:rPr>
                      <w:fldChar w:fldCharType="separate"/>
                    </w:r>
                    <w:r>
                      <w:rPr>
                        <w:rFonts w:ascii="Arial"/>
                        <w:b/>
                        <w:spacing w:val="-5"/>
                        <w:sz w:val="18"/>
                      </w:rPr>
                      <w:t>10</w:t>
                    </w:r>
                    <w:r>
                      <w:rPr>
                        <w:rFonts w:ascii="Arial"/>
                        <w:b/>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181824" behindDoc="1" locked="0" layoutInCell="1" allowOverlap="1" wp14:anchorId="6A1137B8" wp14:editId="31938DE6">
              <wp:simplePos x="0" y="0"/>
              <wp:positionH relativeFrom="page">
                <wp:posOffset>527100</wp:posOffset>
              </wp:positionH>
              <wp:positionV relativeFrom="page">
                <wp:posOffset>9462006</wp:posOffset>
              </wp:positionV>
              <wp:extent cx="519430" cy="1549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430" cy="154940"/>
                      </a:xfrm>
                      <a:prstGeom prst="rect">
                        <a:avLst/>
                      </a:prstGeom>
                    </wps:spPr>
                    <wps:txbx>
                      <w:txbxContent>
                        <w:p w14:paraId="37155C74" w14:textId="77777777" w:rsidR="00B50A31" w:rsidRDefault="00000000">
                          <w:pPr>
                            <w:spacing w:before="16"/>
                            <w:ind w:left="20"/>
                            <w:rPr>
                              <w:rFonts w:ascii="Arial MT"/>
                              <w:sz w:val="18"/>
                            </w:rPr>
                          </w:pPr>
                          <w:r>
                            <w:rPr>
                              <w:rFonts w:ascii="Arial MT"/>
                              <w:spacing w:val="-2"/>
                              <w:sz w:val="18"/>
                            </w:rPr>
                            <w:t>RQ00382</w:t>
                          </w:r>
                        </w:p>
                      </w:txbxContent>
                    </wps:txbx>
                    <wps:bodyPr wrap="square" lIns="0" tIns="0" rIns="0" bIns="0" rtlCol="0">
                      <a:noAutofit/>
                    </wps:bodyPr>
                  </wps:wsp>
                </a:graphicData>
              </a:graphic>
            </wp:anchor>
          </w:drawing>
        </mc:Choice>
        <mc:Fallback>
          <w:pict>
            <v:shape w14:anchorId="6A1137B8" id="Textbox 3" o:spid="_x0000_s1028" type="#_x0000_t202" style="position:absolute;margin-left:41.5pt;margin-top:745.05pt;width:40.9pt;height:12.2pt;z-index:-1613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0WnmAEAACEDAAAOAAAAZHJzL2Uyb0RvYy54bWysUsFuGyEQvVfqPyDu9dqJUzUrr6OmUatK&#10;URsp6QdgFryoC0NnsHf99x3I2q7SW5TLMDDD4703rG5G34u9QXIQGrmYzaUwQUPrwraRv56+fvgk&#10;BSUVWtVDMI08GJI36/fvVkOszQV00LcGBYMEqofYyC6lWFcV6c54RTOIJnDRAnqVeIvbqkU1MLrv&#10;q4v5/GM1ALYRQRsiPr17Lsp1wbfW6PTTWjJJ9I1kbqlELHGTY7VeqXqLKnZOTzTUK1h45QI/eoK6&#10;U0mJHbr/oLzTCAQ2zTT4Cqx12hQNrGYxf6HmsVPRFC1sDsWTTfR2sPrH/jE+oEjjLYw8wCKC4j3o&#10;38TeVEOkeurJnlJN3J2FjhZ9XlmC4Ivs7eHkpxmT0Hx4tbheXnJFc2lxtbxeFr+r8+WIlL4Z8CIn&#10;jUQeVyGg9veU8vOqPrZMXJ6fz0TSuBmFazNn7swnG2gPLGXgaTaS/uwUGin674HtyqM/JnhMNscE&#10;U/8FygfJigJ83iWwrhA4404EeA6F1/Rn8qD/3Zeu889e/wUAAP//AwBQSwMEFAAGAAgAAAAhAFH4&#10;+dThAAAADAEAAA8AAABkcnMvZG93bnJldi54bWxMj8FOwzAQRO9I/IO1SNyoHUijNsSpKgQnJEQa&#10;Dhyd2E2sxusQu234e7anctvdGc2+KTazG9jJTMF6lJAsBDCDrdcWOwlf9dvDCliICrUaPBoJvybA&#10;pry9KVSu/Rkrc9rFjlEIhlxJ6GMcc85D2xunwsKPBknb+8mpSOvUcT2pM4W7gT8KkXGnLNKHXo3m&#10;pTftYXd0ErbfWL3an4/ms9pXtq7XAt+zg5T3d/P2GVg0c7ya4YJP6FASU+OPqAMbJKyeqEqke7oW&#10;CbCLI0upTEPDMkmXwMuC/y9R/gEAAP//AwBQSwECLQAUAAYACAAAACEAtoM4kv4AAADhAQAAEwAA&#10;AAAAAAAAAAAAAAAAAAAAW0NvbnRlbnRfVHlwZXNdLnhtbFBLAQItABQABgAIAAAAIQA4/SH/1gAA&#10;AJQBAAALAAAAAAAAAAAAAAAAAC8BAABfcmVscy8ucmVsc1BLAQItABQABgAIAAAAIQAbb0WnmAEA&#10;ACEDAAAOAAAAAAAAAAAAAAAAAC4CAABkcnMvZTJvRG9jLnhtbFBLAQItABQABgAIAAAAIQBR+PnU&#10;4QAAAAwBAAAPAAAAAAAAAAAAAAAAAPIDAABkcnMvZG93bnJldi54bWxQSwUGAAAAAAQABADzAAAA&#10;AAUAAAAA&#10;" filled="f" stroked="f">
              <v:textbox inset="0,0,0,0">
                <w:txbxContent>
                  <w:p w14:paraId="37155C74" w14:textId="77777777" w:rsidR="00B50A31" w:rsidRDefault="00000000">
                    <w:pPr>
                      <w:spacing w:before="16"/>
                      <w:ind w:left="20"/>
                      <w:rPr>
                        <w:rFonts w:ascii="Arial MT"/>
                        <w:sz w:val="18"/>
                      </w:rPr>
                    </w:pPr>
                    <w:r>
                      <w:rPr>
                        <w:rFonts w:ascii="Arial MT"/>
                        <w:spacing w:val="-2"/>
                        <w:sz w:val="18"/>
                      </w:rPr>
                      <w:t>RQ00382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34883" w14:textId="77777777" w:rsidR="00AF008B" w:rsidRDefault="00AF008B">
      <w:r>
        <w:separator/>
      </w:r>
    </w:p>
  </w:footnote>
  <w:footnote w:type="continuationSeparator" w:id="0">
    <w:p w14:paraId="1665A4C6" w14:textId="77777777" w:rsidR="00AF008B" w:rsidRDefault="00AF00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EFBA" w14:textId="107519BF" w:rsidR="00B50A31" w:rsidRDefault="00B50A31">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9EB"/>
    <w:multiLevelType w:val="hybridMultilevel"/>
    <w:tmpl w:val="4740F0A6"/>
    <w:lvl w:ilvl="0" w:tplc="9968C58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39C49492">
      <w:numFmt w:val="bullet"/>
      <w:lvlText w:val="•"/>
      <w:lvlJc w:val="left"/>
      <w:pPr>
        <w:ind w:left="1480" w:hanging="360"/>
      </w:pPr>
      <w:rPr>
        <w:rFonts w:hint="default"/>
        <w:lang w:val="en-US" w:eastAsia="en-US" w:bidi="ar-SA"/>
      </w:rPr>
    </w:lvl>
    <w:lvl w:ilvl="2" w:tplc="22686E9E">
      <w:numFmt w:val="bullet"/>
      <w:lvlText w:val="•"/>
      <w:lvlJc w:val="left"/>
      <w:pPr>
        <w:ind w:left="2120" w:hanging="360"/>
      </w:pPr>
      <w:rPr>
        <w:rFonts w:hint="default"/>
        <w:lang w:val="en-US" w:eastAsia="en-US" w:bidi="ar-SA"/>
      </w:rPr>
    </w:lvl>
    <w:lvl w:ilvl="3" w:tplc="3EF21822">
      <w:numFmt w:val="bullet"/>
      <w:lvlText w:val="•"/>
      <w:lvlJc w:val="left"/>
      <w:pPr>
        <w:ind w:left="2760" w:hanging="360"/>
      </w:pPr>
      <w:rPr>
        <w:rFonts w:hint="default"/>
        <w:lang w:val="en-US" w:eastAsia="en-US" w:bidi="ar-SA"/>
      </w:rPr>
    </w:lvl>
    <w:lvl w:ilvl="4" w:tplc="38047BF6">
      <w:numFmt w:val="bullet"/>
      <w:lvlText w:val="•"/>
      <w:lvlJc w:val="left"/>
      <w:pPr>
        <w:ind w:left="3400" w:hanging="360"/>
      </w:pPr>
      <w:rPr>
        <w:rFonts w:hint="default"/>
        <w:lang w:val="en-US" w:eastAsia="en-US" w:bidi="ar-SA"/>
      </w:rPr>
    </w:lvl>
    <w:lvl w:ilvl="5" w:tplc="2BEED2F2">
      <w:numFmt w:val="bullet"/>
      <w:lvlText w:val="•"/>
      <w:lvlJc w:val="left"/>
      <w:pPr>
        <w:ind w:left="4040" w:hanging="360"/>
      </w:pPr>
      <w:rPr>
        <w:rFonts w:hint="default"/>
        <w:lang w:val="en-US" w:eastAsia="en-US" w:bidi="ar-SA"/>
      </w:rPr>
    </w:lvl>
    <w:lvl w:ilvl="6" w:tplc="42B20072">
      <w:numFmt w:val="bullet"/>
      <w:lvlText w:val="•"/>
      <w:lvlJc w:val="left"/>
      <w:pPr>
        <w:ind w:left="4680" w:hanging="360"/>
      </w:pPr>
      <w:rPr>
        <w:rFonts w:hint="default"/>
        <w:lang w:val="en-US" w:eastAsia="en-US" w:bidi="ar-SA"/>
      </w:rPr>
    </w:lvl>
    <w:lvl w:ilvl="7" w:tplc="7F009914">
      <w:numFmt w:val="bullet"/>
      <w:lvlText w:val="•"/>
      <w:lvlJc w:val="left"/>
      <w:pPr>
        <w:ind w:left="5320" w:hanging="360"/>
      </w:pPr>
      <w:rPr>
        <w:rFonts w:hint="default"/>
        <w:lang w:val="en-US" w:eastAsia="en-US" w:bidi="ar-SA"/>
      </w:rPr>
    </w:lvl>
    <w:lvl w:ilvl="8" w:tplc="3CA27C92">
      <w:numFmt w:val="bullet"/>
      <w:lvlText w:val="•"/>
      <w:lvlJc w:val="left"/>
      <w:pPr>
        <w:ind w:left="5960" w:hanging="360"/>
      </w:pPr>
      <w:rPr>
        <w:rFonts w:hint="default"/>
        <w:lang w:val="en-US" w:eastAsia="en-US" w:bidi="ar-SA"/>
      </w:rPr>
    </w:lvl>
  </w:abstractNum>
  <w:abstractNum w:abstractNumId="1" w15:restartNumberingAfterBreak="0">
    <w:nsid w:val="0EA45540"/>
    <w:multiLevelType w:val="hybridMultilevel"/>
    <w:tmpl w:val="9AD0A16A"/>
    <w:lvl w:ilvl="0" w:tplc="DD361EA2">
      <w:start w:val="1"/>
      <w:numFmt w:val="decimal"/>
      <w:lvlText w:val="%1."/>
      <w:lvlJc w:val="left"/>
      <w:pPr>
        <w:ind w:left="1508" w:hanging="428"/>
        <w:jc w:val="left"/>
      </w:pPr>
      <w:rPr>
        <w:rFonts w:hint="default"/>
        <w:spacing w:val="-2"/>
        <w:w w:val="100"/>
        <w:lang w:val="en-US" w:eastAsia="en-US" w:bidi="ar-SA"/>
      </w:rPr>
    </w:lvl>
    <w:lvl w:ilvl="1" w:tplc="A0F66966">
      <w:numFmt w:val="bullet"/>
      <w:lvlText w:val="•"/>
      <w:lvlJc w:val="left"/>
      <w:pPr>
        <w:ind w:left="2430" w:hanging="428"/>
      </w:pPr>
      <w:rPr>
        <w:rFonts w:hint="default"/>
        <w:lang w:val="en-US" w:eastAsia="en-US" w:bidi="ar-SA"/>
      </w:rPr>
    </w:lvl>
    <w:lvl w:ilvl="2" w:tplc="D7ECFDAA">
      <w:numFmt w:val="bullet"/>
      <w:lvlText w:val="•"/>
      <w:lvlJc w:val="left"/>
      <w:pPr>
        <w:ind w:left="3360" w:hanging="428"/>
      </w:pPr>
      <w:rPr>
        <w:rFonts w:hint="default"/>
        <w:lang w:val="en-US" w:eastAsia="en-US" w:bidi="ar-SA"/>
      </w:rPr>
    </w:lvl>
    <w:lvl w:ilvl="3" w:tplc="170692AA">
      <w:numFmt w:val="bullet"/>
      <w:lvlText w:val="•"/>
      <w:lvlJc w:val="left"/>
      <w:pPr>
        <w:ind w:left="4290" w:hanging="428"/>
      </w:pPr>
      <w:rPr>
        <w:rFonts w:hint="default"/>
        <w:lang w:val="en-US" w:eastAsia="en-US" w:bidi="ar-SA"/>
      </w:rPr>
    </w:lvl>
    <w:lvl w:ilvl="4" w:tplc="FECCA3AE">
      <w:numFmt w:val="bullet"/>
      <w:lvlText w:val="•"/>
      <w:lvlJc w:val="left"/>
      <w:pPr>
        <w:ind w:left="5220" w:hanging="428"/>
      </w:pPr>
      <w:rPr>
        <w:rFonts w:hint="default"/>
        <w:lang w:val="en-US" w:eastAsia="en-US" w:bidi="ar-SA"/>
      </w:rPr>
    </w:lvl>
    <w:lvl w:ilvl="5" w:tplc="DBD0422A">
      <w:numFmt w:val="bullet"/>
      <w:lvlText w:val="•"/>
      <w:lvlJc w:val="left"/>
      <w:pPr>
        <w:ind w:left="6150" w:hanging="428"/>
      </w:pPr>
      <w:rPr>
        <w:rFonts w:hint="default"/>
        <w:lang w:val="en-US" w:eastAsia="en-US" w:bidi="ar-SA"/>
      </w:rPr>
    </w:lvl>
    <w:lvl w:ilvl="6" w:tplc="AEEE760A">
      <w:numFmt w:val="bullet"/>
      <w:lvlText w:val="•"/>
      <w:lvlJc w:val="left"/>
      <w:pPr>
        <w:ind w:left="7080" w:hanging="428"/>
      </w:pPr>
      <w:rPr>
        <w:rFonts w:hint="default"/>
        <w:lang w:val="en-US" w:eastAsia="en-US" w:bidi="ar-SA"/>
      </w:rPr>
    </w:lvl>
    <w:lvl w:ilvl="7" w:tplc="C720A83E">
      <w:numFmt w:val="bullet"/>
      <w:lvlText w:val="•"/>
      <w:lvlJc w:val="left"/>
      <w:pPr>
        <w:ind w:left="8010" w:hanging="428"/>
      </w:pPr>
      <w:rPr>
        <w:rFonts w:hint="default"/>
        <w:lang w:val="en-US" w:eastAsia="en-US" w:bidi="ar-SA"/>
      </w:rPr>
    </w:lvl>
    <w:lvl w:ilvl="8" w:tplc="E536D2CA">
      <w:numFmt w:val="bullet"/>
      <w:lvlText w:val="•"/>
      <w:lvlJc w:val="left"/>
      <w:pPr>
        <w:ind w:left="8940" w:hanging="428"/>
      </w:pPr>
      <w:rPr>
        <w:rFonts w:hint="default"/>
        <w:lang w:val="en-US" w:eastAsia="en-US" w:bidi="ar-SA"/>
      </w:rPr>
    </w:lvl>
  </w:abstractNum>
  <w:abstractNum w:abstractNumId="2" w15:restartNumberingAfterBreak="0">
    <w:nsid w:val="267E77FA"/>
    <w:multiLevelType w:val="hybridMultilevel"/>
    <w:tmpl w:val="2836FC4E"/>
    <w:lvl w:ilvl="0" w:tplc="E514F3C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A6C8CB9C">
      <w:numFmt w:val="bullet"/>
      <w:lvlText w:val="•"/>
      <w:lvlJc w:val="left"/>
      <w:pPr>
        <w:ind w:left="1480" w:hanging="360"/>
      </w:pPr>
      <w:rPr>
        <w:rFonts w:hint="default"/>
        <w:lang w:val="en-US" w:eastAsia="en-US" w:bidi="ar-SA"/>
      </w:rPr>
    </w:lvl>
    <w:lvl w:ilvl="2" w:tplc="ACB40686">
      <w:numFmt w:val="bullet"/>
      <w:lvlText w:val="•"/>
      <w:lvlJc w:val="left"/>
      <w:pPr>
        <w:ind w:left="2120" w:hanging="360"/>
      </w:pPr>
      <w:rPr>
        <w:rFonts w:hint="default"/>
        <w:lang w:val="en-US" w:eastAsia="en-US" w:bidi="ar-SA"/>
      </w:rPr>
    </w:lvl>
    <w:lvl w:ilvl="3" w:tplc="7BDC2972">
      <w:numFmt w:val="bullet"/>
      <w:lvlText w:val="•"/>
      <w:lvlJc w:val="left"/>
      <w:pPr>
        <w:ind w:left="2760" w:hanging="360"/>
      </w:pPr>
      <w:rPr>
        <w:rFonts w:hint="default"/>
        <w:lang w:val="en-US" w:eastAsia="en-US" w:bidi="ar-SA"/>
      </w:rPr>
    </w:lvl>
    <w:lvl w:ilvl="4" w:tplc="41E45448">
      <w:numFmt w:val="bullet"/>
      <w:lvlText w:val="•"/>
      <w:lvlJc w:val="left"/>
      <w:pPr>
        <w:ind w:left="3400" w:hanging="360"/>
      </w:pPr>
      <w:rPr>
        <w:rFonts w:hint="default"/>
        <w:lang w:val="en-US" w:eastAsia="en-US" w:bidi="ar-SA"/>
      </w:rPr>
    </w:lvl>
    <w:lvl w:ilvl="5" w:tplc="C2246EE6">
      <w:numFmt w:val="bullet"/>
      <w:lvlText w:val="•"/>
      <w:lvlJc w:val="left"/>
      <w:pPr>
        <w:ind w:left="4040" w:hanging="360"/>
      </w:pPr>
      <w:rPr>
        <w:rFonts w:hint="default"/>
        <w:lang w:val="en-US" w:eastAsia="en-US" w:bidi="ar-SA"/>
      </w:rPr>
    </w:lvl>
    <w:lvl w:ilvl="6" w:tplc="C8E81ACC">
      <w:numFmt w:val="bullet"/>
      <w:lvlText w:val="•"/>
      <w:lvlJc w:val="left"/>
      <w:pPr>
        <w:ind w:left="4680" w:hanging="360"/>
      </w:pPr>
      <w:rPr>
        <w:rFonts w:hint="default"/>
        <w:lang w:val="en-US" w:eastAsia="en-US" w:bidi="ar-SA"/>
      </w:rPr>
    </w:lvl>
    <w:lvl w:ilvl="7" w:tplc="68E20FC4">
      <w:numFmt w:val="bullet"/>
      <w:lvlText w:val="•"/>
      <w:lvlJc w:val="left"/>
      <w:pPr>
        <w:ind w:left="5320" w:hanging="360"/>
      </w:pPr>
      <w:rPr>
        <w:rFonts w:hint="default"/>
        <w:lang w:val="en-US" w:eastAsia="en-US" w:bidi="ar-SA"/>
      </w:rPr>
    </w:lvl>
    <w:lvl w:ilvl="8" w:tplc="23AE5116">
      <w:numFmt w:val="bullet"/>
      <w:lvlText w:val="•"/>
      <w:lvlJc w:val="left"/>
      <w:pPr>
        <w:ind w:left="5960" w:hanging="360"/>
      </w:pPr>
      <w:rPr>
        <w:rFonts w:hint="default"/>
        <w:lang w:val="en-US" w:eastAsia="en-US" w:bidi="ar-SA"/>
      </w:rPr>
    </w:lvl>
  </w:abstractNum>
  <w:abstractNum w:abstractNumId="3" w15:restartNumberingAfterBreak="0">
    <w:nsid w:val="2F313773"/>
    <w:multiLevelType w:val="hybridMultilevel"/>
    <w:tmpl w:val="C6EE19E2"/>
    <w:lvl w:ilvl="0" w:tplc="4030D96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832EF528">
      <w:numFmt w:val="bullet"/>
      <w:lvlText w:val="•"/>
      <w:lvlJc w:val="left"/>
      <w:pPr>
        <w:ind w:left="1480" w:hanging="360"/>
      </w:pPr>
      <w:rPr>
        <w:rFonts w:hint="default"/>
        <w:lang w:val="en-US" w:eastAsia="en-US" w:bidi="ar-SA"/>
      </w:rPr>
    </w:lvl>
    <w:lvl w:ilvl="2" w:tplc="88AA5E14">
      <w:numFmt w:val="bullet"/>
      <w:lvlText w:val="•"/>
      <w:lvlJc w:val="left"/>
      <w:pPr>
        <w:ind w:left="2120" w:hanging="360"/>
      </w:pPr>
      <w:rPr>
        <w:rFonts w:hint="default"/>
        <w:lang w:val="en-US" w:eastAsia="en-US" w:bidi="ar-SA"/>
      </w:rPr>
    </w:lvl>
    <w:lvl w:ilvl="3" w:tplc="AA60D4EA">
      <w:numFmt w:val="bullet"/>
      <w:lvlText w:val="•"/>
      <w:lvlJc w:val="left"/>
      <w:pPr>
        <w:ind w:left="2760" w:hanging="360"/>
      </w:pPr>
      <w:rPr>
        <w:rFonts w:hint="default"/>
        <w:lang w:val="en-US" w:eastAsia="en-US" w:bidi="ar-SA"/>
      </w:rPr>
    </w:lvl>
    <w:lvl w:ilvl="4" w:tplc="BE7E8BC0">
      <w:numFmt w:val="bullet"/>
      <w:lvlText w:val="•"/>
      <w:lvlJc w:val="left"/>
      <w:pPr>
        <w:ind w:left="3400" w:hanging="360"/>
      </w:pPr>
      <w:rPr>
        <w:rFonts w:hint="default"/>
        <w:lang w:val="en-US" w:eastAsia="en-US" w:bidi="ar-SA"/>
      </w:rPr>
    </w:lvl>
    <w:lvl w:ilvl="5" w:tplc="DDE8B568">
      <w:numFmt w:val="bullet"/>
      <w:lvlText w:val="•"/>
      <w:lvlJc w:val="left"/>
      <w:pPr>
        <w:ind w:left="4040" w:hanging="360"/>
      </w:pPr>
      <w:rPr>
        <w:rFonts w:hint="default"/>
        <w:lang w:val="en-US" w:eastAsia="en-US" w:bidi="ar-SA"/>
      </w:rPr>
    </w:lvl>
    <w:lvl w:ilvl="6" w:tplc="EEEEDD42">
      <w:numFmt w:val="bullet"/>
      <w:lvlText w:val="•"/>
      <w:lvlJc w:val="left"/>
      <w:pPr>
        <w:ind w:left="4680" w:hanging="360"/>
      </w:pPr>
      <w:rPr>
        <w:rFonts w:hint="default"/>
        <w:lang w:val="en-US" w:eastAsia="en-US" w:bidi="ar-SA"/>
      </w:rPr>
    </w:lvl>
    <w:lvl w:ilvl="7" w:tplc="B6D0DD2A">
      <w:numFmt w:val="bullet"/>
      <w:lvlText w:val="•"/>
      <w:lvlJc w:val="left"/>
      <w:pPr>
        <w:ind w:left="5320" w:hanging="360"/>
      </w:pPr>
      <w:rPr>
        <w:rFonts w:hint="default"/>
        <w:lang w:val="en-US" w:eastAsia="en-US" w:bidi="ar-SA"/>
      </w:rPr>
    </w:lvl>
    <w:lvl w:ilvl="8" w:tplc="53D46022">
      <w:numFmt w:val="bullet"/>
      <w:lvlText w:val="•"/>
      <w:lvlJc w:val="left"/>
      <w:pPr>
        <w:ind w:left="5960" w:hanging="360"/>
      </w:pPr>
      <w:rPr>
        <w:rFonts w:hint="default"/>
        <w:lang w:val="en-US" w:eastAsia="en-US" w:bidi="ar-SA"/>
      </w:rPr>
    </w:lvl>
  </w:abstractNum>
  <w:abstractNum w:abstractNumId="4" w15:restartNumberingAfterBreak="0">
    <w:nsid w:val="35466C08"/>
    <w:multiLevelType w:val="hybridMultilevel"/>
    <w:tmpl w:val="888A97FE"/>
    <w:lvl w:ilvl="0" w:tplc="515CBD98">
      <w:start w:val="1"/>
      <w:numFmt w:val="decimal"/>
      <w:lvlText w:val="%1."/>
      <w:lvlJc w:val="left"/>
      <w:pPr>
        <w:ind w:left="490" w:hanging="360"/>
        <w:jc w:val="left"/>
      </w:pPr>
      <w:rPr>
        <w:rFonts w:ascii="Calibri" w:eastAsia="Calibri" w:hAnsi="Calibri" w:cs="Calibri" w:hint="default"/>
        <w:b/>
        <w:bCs/>
        <w:i w:val="0"/>
        <w:iCs w:val="0"/>
        <w:spacing w:val="-2"/>
        <w:w w:val="95"/>
        <w:sz w:val="28"/>
        <w:szCs w:val="28"/>
        <w:lang w:val="en-US" w:eastAsia="en-US" w:bidi="ar-SA"/>
      </w:rPr>
    </w:lvl>
    <w:lvl w:ilvl="1" w:tplc="E796212C">
      <w:numFmt w:val="bullet"/>
      <w:lvlText w:val=""/>
      <w:lvlJc w:val="left"/>
      <w:pPr>
        <w:ind w:left="490" w:hanging="360"/>
      </w:pPr>
      <w:rPr>
        <w:rFonts w:ascii="Symbol" w:eastAsia="Symbol" w:hAnsi="Symbol" w:cs="Symbol" w:hint="default"/>
        <w:b w:val="0"/>
        <w:bCs w:val="0"/>
        <w:i w:val="0"/>
        <w:iCs w:val="0"/>
        <w:spacing w:val="0"/>
        <w:w w:val="100"/>
        <w:sz w:val="22"/>
        <w:szCs w:val="22"/>
        <w:lang w:val="en-US" w:eastAsia="en-US" w:bidi="ar-SA"/>
      </w:rPr>
    </w:lvl>
    <w:lvl w:ilvl="2" w:tplc="F2D21712">
      <w:numFmt w:val="bullet"/>
      <w:lvlText w:val="•"/>
      <w:lvlJc w:val="left"/>
      <w:pPr>
        <w:ind w:left="1964" w:hanging="360"/>
      </w:pPr>
      <w:rPr>
        <w:rFonts w:hint="default"/>
        <w:lang w:val="en-US" w:eastAsia="en-US" w:bidi="ar-SA"/>
      </w:rPr>
    </w:lvl>
    <w:lvl w:ilvl="3" w:tplc="84EA9B76">
      <w:numFmt w:val="bullet"/>
      <w:lvlText w:val="•"/>
      <w:lvlJc w:val="left"/>
      <w:pPr>
        <w:ind w:left="3068" w:hanging="360"/>
      </w:pPr>
      <w:rPr>
        <w:rFonts w:hint="default"/>
        <w:lang w:val="en-US" w:eastAsia="en-US" w:bidi="ar-SA"/>
      </w:rPr>
    </w:lvl>
    <w:lvl w:ilvl="4" w:tplc="6DD88C5C">
      <w:numFmt w:val="bullet"/>
      <w:lvlText w:val="•"/>
      <w:lvlJc w:val="left"/>
      <w:pPr>
        <w:ind w:left="4173" w:hanging="360"/>
      </w:pPr>
      <w:rPr>
        <w:rFonts w:hint="default"/>
        <w:lang w:val="en-US" w:eastAsia="en-US" w:bidi="ar-SA"/>
      </w:rPr>
    </w:lvl>
    <w:lvl w:ilvl="5" w:tplc="2CA05F08">
      <w:numFmt w:val="bullet"/>
      <w:lvlText w:val="•"/>
      <w:lvlJc w:val="left"/>
      <w:pPr>
        <w:ind w:left="5277" w:hanging="360"/>
      </w:pPr>
      <w:rPr>
        <w:rFonts w:hint="default"/>
        <w:lang w:val="en-US" w:eastAsia="en-US" w:bidi="ar-SA"/>
      </w:rPr>
    </w:lvl>
    <w:lvl w:ilvl="6" w:tplc="0BA8A582">
      <w:numFmt w:val="bullet"/>
      <w:lvlText w:val="•"/>
      <w:lvlJc w:val="left"/>
      <w:pPr>
        <w:ind w:left="6382" w:hanging="360"/>
      </w:pPr>
      <w:rPr>
        <w:rFonts w:hint="default"/>
        <w:lang w:val="en-US" w:eastAsia="en-US" w:bidi="ar-SA"/>
      </w:rPr>
    </w:lvl>
    <w:lvl w:ilvl="7" w:tplc="0924EEDC">
      <w:numFmt w:val="bullet"/>
      <w:lvlText w:val="•"/>
      <w:lvlJc w:val="left"/>
      <w:pPr>
        <w:ind w:left="7486" w:hanging="360"/>
      </w:pPr>
      <w:rPr>
        <w:rFonts w:hint="default"/>
        <w:lang w:val="en-US" w:eastAsia="en-US" w:bidi="ar-SA"/>
      </w:rPr>
    </w:lvl>
    <w:lvl w:ilvl="8" w:tplc="FEDE113A">
      <w:numFmt w:val="bullet"/>
      <w:lvlText w:val="•"/>
      <w:lvlJc w:val="left"/>
      <w:pPr>
        <w:ind w:left="8591" w:hanging="360"/>
      </w:pPr>
      <w:rPr>
        <w:rFonts w:hint="default"/>
        <w:lang w:val="en-US" w:eastAsia="en-US" w:bidi="ar-SA"/>
      </w:rPr>
    </w:lvl>
  </w:abstractNum>
  <w:abstractNum w:abstractNumId="5" w15:restartNumberingAfterBreak="0">
    <w:nsid w:val="380608F0"/>
    <w:multiLevelType w:val="hybridMultilevel"/>
    <w:tmpl w:val="3A98588E"/>
    <w:lvl w:ilvl="0" w:tplc="D8106DA6">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E7E02A32">
      <w:numFmt w:val="bullet"/>
      <w:lvlText w:val="•"/>
      <w:lvlJc w:val="left"/>
      <w:pPr>
        <w:ind w:left="1480" w:hanging="360"/>
      </w:pPr>
      <w:rPr>
        <w:rFonts w:hint="default"/>
        <w:lang w:val="en-US" w:eastAsia="en-US" w:bidi="ar-SA"/>
      </w:rPr>
    </w:lvl>
    <w:lvl w:ilvl="2" w:tplc="3D44DBAC">
      <w:numFmt w:val="bullet"/>
      <w:lvlText w:val="•"/>
      <w:lvlJc w:val="left"/>
      <w:pPr>
        <w:ind w:left="2120" w:hanging="360"/>
      </w:pPr>
      <w:rPr>
        <w:rFonts w:hint="default"/>
        <w:lang w:val="en-US" w:eastAsia="en-US" w:bidi="ar-SA"/>
      </w:rPr>
    </w:lvl>
    <w:lvl w:ilvl="3" w:tplc="DCF413EE">
      <w:numFmt w:val="bullet"/>
      <w:lvlText w:val="•"/>
      <w:lvlJc w:val="left"/>
      <w:pPr>
        <w:ind w:left="2760" w:hanging="360"/>
      </w:pPr>
      <w:rPr>
        <w:rFonts w:hint="default"/>
        <w:lang w:val="en-US" w:eastAsia="en-US" w:bidi="ar-SA"/>
      </w:rPr>
    </w:lvl>
    <w:lvl w:ilvl="4" w:tplc="0F56CED6">
      <w:numFmt w:val="bullet"/>
      <w:lvlText w:val="•"/>
      <w:lvlJc w:val="left"/>
      <w:pPr>
        <w:ind w:left="3400" w:hanging="360"/>
      </w:pPr>
      <w:rPr>
        <w:rFonts w:hint="default"/>
        <w:lang w:val="en-US" w:eastAsia="en-US" w:bidi="ar-SA"/>
      </w:rPr>
    </w:lvl>
    <w:lvl w:ilvl="5" w:tplc="75EA1978">
      <w:numFmt w:val="bullet"/>
      <w:lvlText w:val="•"/>
      <w:lvlJc w:val="left"/>
      <w:pPr>
        <w:ind w:left="4040" w:hanging="360"/>
      </w:pPr>
      <w:rPr>
        <w:rFonts w:hint="default"/>
        <w:lang w:val="en-US" w:eastAsia="en-US" w:bidi="ar-SA"/>
      </w:rPr>
    </w:lvl>
    <w:lvl w:ilvl="6" w:tplc="513CEC7E">
      <w:numFmt w:val="bullet"/>
      <w:lvlText w:val="•"/>
      <w:lvlJc w:val="left"/>
      <w:pPr>
        <w:ind w:left="4680" w:hanging="360"/>
      </w:pPr>
      <w:rPr>
        <w:rFonts w:hint="default"/>
        <w:lang w:val="en-US" w:eastAsia="en-US" w:bidi="ar-SA"/>
      </w:rPr>
    </w:lvl>
    <w:lvl w:ilvl="7" w:tplc="5D8C2C9A">
      <w:numFmt w:val="bullet"/>
      <w:lvlText w:val="•"/>
      <w:lvlJc w:val="left"/>
      <w:pPr>
        <w:ind w:left="5320" w:hanging="360"/>
      </w:pPr>
      <w:rPr>
        <w:rFonts w:hint="default"/>
        <w:lang w:val="en-US" w:eastAsia="en-US" w:bidi="ar-SA"/>
      </w:rPr>
    </w:lvl>
    <w:lvl w:ilvl="8" w:tplc="9190EB6E">
      <w:numFmt w:val="bullet"/>
      <w:lvlText w:val="•"/>
      <w:lvlJc w:val="left"/>
      <w:pPr>
        <w:ind w:left="5960" w:hanging="360"/>
      </w:pPr>
      <w:rPr>
        <w:rFonts w:hint="default"/>
        <w:lang w:val="en-US" w:eastAsia="en-US" w:bidi="ar-SA"/>
      </w:rPr>
    </w:lvl>
  </w:abstractNum>
  <w:abstractNum w:abstractNumId="6" w15:restartNumberingAfterBreak="0">
    <w:nsid w:val="3D441987"/>
    <w:multiLevelType w:val="hybridMultilevel"/>
    <w:tmpl w:val="E9168A44"/>
    <w:lvl w:ilvl="0" w:tplc="D19E489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E2F43F28">
      <w:numFmt w:val="bullet"/>
      <w:lvlText w:val="•"/>
      <w:lvlJc w:val="left"/>
      <w:pPr>
        <w:ind w:left="1480" w:hanging="360"/>
      </w:pPr>
      <w:rPr>
        <w:rFonts w:hint="default"/>
        <w:lang w:val="en-US" w:eastAsia="en-US" w:bidi="ar-SA"/>
      </w:rPr>
    </w:lvl>
    <w:lvl w:ilvl="2" w:tplc="69A6874E">
      <w:numFmt w:val="bullet"/>
      <w:lvlText w:val="•"/>
      <w:lvlJc w:val="left"/>
      <w:pPr>
        <w:ind w:left="2120" w:hanging="360"/>
      </w:pPr>
      <w:rPr>
        <w:rFonts w:hint="default"/>
        <w:lang w:val="en-US" w:eastAsia="en-US" w:bidi="ar-SA"/>
      </w:rPr>
    </w:lvl>
    <w:lvl w:ilvl="3" w:tplc="5D5869D4">
      <w:numFmt w:val="bullet"/>
      <w:lvlText w:val="•"/>
      <w:lvlJc w:val="left"/>
      <w:pPr>
        <w:ind w:left="2760" w:hanging="360"/>
      </w:pPr>
      <w:rPr>
        <w:rFonts w:hint="default"/>
        <w:lang w:val="en-US" w:eastAsia="en-US" w:bidi="ar-SA"/>
      </w:rPr>
    </w:lvl>
    <w:lvl w:ilvl="4" w:tplc="4DAAE294">
      <w:numFmt w:val="bullet"/>
      <w:lvlText w:val="•"/>
      <w:lvlJc w:val="left"/>
      <w:pPr>
        <w:ind w:left="3400" w:hanging="360"/>
      </w:pPr>
      <w:rPr>
        <w:rFonts w:hint="default"/>
        <w:lang w:val="en-US" w:eastAsia="en-US" w:bidi="ar-SA"/>
      </w:rPr>
    </w:lvl>
    <w:lvl w:ilvl="5" w:tplc="DEA84EB8">
      <w:numFmt w:val="bullet"/>
      <w:lvlText w:val="•"/>
      <w:lvlJc w:val="left"/>
      <w:pPr>
        <w:ind w:left="4040" w:hanging="360"/>
      </w:pPr>
      <w:rPr>
        <w:rFonts w:hint="default"/>
        <w:lang w:val="en-US" w:eastAsia="en-US" w:bidi="ar-SA"/>
      </w:rPr>
    </w:lvl>
    <w:lvl w:ilvl="6" w:tplc="67303618">
      <w:numFmt w:val="bullet"/>
      <w:lvlText w:val="•"/>
      <w:lvlJc w:val="left"/>
      <w:pPr>
        <w:ind w:left="4680" w:hanging="360"/>
      </w:pPr>
      <w:rPr>
        <w:rFonts w:hint="default"/>
        <w:lang w:val="en-US" w:eastAsia="en-US" w:bidi="ar-SA"/>
      </w:rPr>
    </w:lvl>
    <w:lvl w:ilvl="7" w:tplc="87424E1A">
      <w:numFmt w:val="bullet"/>
      <w:lvlText w:val="•"/>
      <w:lvlJc w:val="left"/>
      <w:pPr>
        <w:ind w:left="5320" w:hanging="360"/>
      </w:pPr>
      <w:rPr>
        <w:rFonts w:hint="default"/>
        <w:lang w:val="en-US" w:eastAsia="en-US" w:bidi="ar-SA"/>
      </w:rPr>
    </w:lvl>
    <w:lvl w:ilvl="8" w:tplc="B84260FC">
      <w:numFmt w:val="bullet"/>
      <w:lvlText w:val="•"/>
      <w:lvlJc w:val="left"/>
      <w:pPr>
        <w:ind w:left="5960" w:hanging="360"/>
      </w:pPr>
      <w:rPr>
        <w:rFonts w:hint="default"/>
        <w:lang w:val="en-US" w:eastAsia="en-US" w:bidi="ar-SA"/>
      </w:rPr>
    </w:lvl>
  </w:abstractNum>
  <w:abstractNum w:abstractNumId="7" w15:restartNumberingAfterBreak="0">
    <w:nsid w:val="49477D50"/>
    <w:multiLevelType w:val="hybridMultilevel"/>
    <w:tmpl w:val="75060B8C"/>
    <w:lvl w:ilvl="0" w:tplc="41C6A67A">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1F5C8B26">
      <w:numFmt w:val="bullet"/>
      <w:lvlText w:val="•"/>
      <w:lvlJc w:val="left"/>
      <w:pPr>
        <w:ind w:left="1480" w:hanging="360"/>
      </w:pPr>
      <w:rPr>
        <w:rFonts w:hint="default"/>
        <w:lang w:val="en-US" w:eastAsia="en-US" w:bidi="ar-SA"/>
      </w:rPr>
    </w:lvl>
    <w:lvl w:ilvl="2" w:tplc="C206F326">
      <w:numFmt w:val="bullet"/>
      <w:lvlText w:val="•"/>
      <w:lvlJc w:val="left"/>
      <w:pPr>
        <w:ind w:left="2120" w:hanging="360"/>
      </w:pPr>
      <w:rPr>
        <w:rFonts w:hint="default"/>
        <w:lang w:val="en-US" w:eastAsia="en-US" w:bidi="ar-SA"/>
      </w:rPr>
    </w:lvl>
    <w:lvl w:ilvl="3" w:tplc="97A61F74">
      <w:numFmt w:val="bullet"/>
      <w:lvlText w:val="•"/>
      <w:lvlJc w:val="left"/>
      <w:pPr>
        <w:ind w:left="2760" w:hanging="360"/>
      </w:pPr>
      <w:rPr>
        <w:rFonts w:hint="default"/>
        <w:lang w:val="en-US" w:eastAsia="en-US" w:bidi="ar-SA"/>
      </w:rPr>
    </w:lvl>
    <w:lvl w:ilvl="4" w:tplc="2A78B226">
      <w:numFmt w:val="bullet"/>
      <w:lvlText w:val="•"/>
      <w:lvlJc w:val="left"/>
      <w:pPr>
        <w:ind w:left="3400" w:hanging="360"/>
      </w:pPr>
      <w:rPr>
        <w:rFonts w:hint="default"/>
        <w:lang w:val="en-US" w:eastAsia="en-US" w:bidi="ar-SA"/>
      </w:rPr>
    </w:lvl>
    <w:lvl w:ilvl="5" w:tplc="0616BB0A">
      <w:numFmt w:val="bullet"/>
      <w:lvlText w:val="•"/>
      <w:lvlJc w:val="left"/>
      <w:pPr>
        <w:ind w:left="4040" w:hanging="360"/>
      </w:pPr>
      <w:rPr>
        <w:rFonts w:hint="default"/>
        <w:lang w:val="en-US" w:eastAsia="en-US" w:bidi="ar-SA"/>
      </w:rPr>
    </w:lvl>
    <w:lvl w:ilvl="6" w:tplc="15245FD6">
      <w:numFmt w:val="bullet"/>
      <w:lvlText w:val="•"/>
      <w:lvlJc w:val="left"/>
      <w:pPr>
        <w:ind w:left="4680" w:hanging="360"/>
      </w:pPr>
      <w:rPr>
        <w:rFonts w:hint="default"/>
        <w:lang w:val="en-US" w:eastAsia="en-US" w:bidi="ar-SA"/>
      </w:rPr>
    </w:lvl>
    <w:lvl w:ilvl="7" w:tplc="E9E806AC">
      <w:numFmt w:val="bullet"/>
      <w:lvlText w:val="•"/>
      <w:lvlJc w:val="left"/>
      <w:pPr>
        <w:ind w:left="5320" w:hanging="360"/>
      </w:pPr>
      <w:rPr>
        <w:rFonts w:hint="default"/>
        <w:lang w:val="en-US" w:eastAsia="en-US" w:bidi="ar-SA"/>
      </w:rPr>
    </w:lvl>
    <w:lvl w:ilvl="8" w:tplc="62BC29C2">
      <w:numFmt w:val="bullet"/>
      <w:lvlText w:val="•"/>
      <w:lvlJc w:val="left"/>
      <w:pPr>
        <w:ind w:left="5960" w:hanging="360"/>
      </w:pPr>
      <w:rPr>
        <w:rFonts w:hint="default"/>
        <w:lang w:val="en-US" w:eastAsia="en-US" w:bidi="ar-SA"/>
      </w:rPr>
    </w:lvl>
  </w:abstractNum>
  <w:abstractNum w:abstractNumId="8" w15:restartNumberingAfterBreak="0">
    <w:nsid w:val="4B373DB8"/>
    <w:multiLevelType w:val="hybridMultilevel"/>
    <w:tmpl w:val="E4844D18"/>
    <w:lvl w:ilvl="0" w:tplc="145EBBA4">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F8B49D60">
      <w:numFmt w:val="bullet"/>
      <w:lvlText w:val="•"/>
      <w:lvlJc w:val="left"/>
      <w:pPr>
        <w:ind w:left="1480" w:hanging="360"/>
      </w:pPr>
      <w:rPr>
        <w:rFonts w:hint="default"/>
        <w:lang w:val="en-US" w:eastAsia="en-US" w:bidi="ar-SA"/>
      </w:rPr>
    </w:lvl>
    <w:lvl w:ilvl="2" w:tplc="0D5248BC">
      <w:numFmt w:val="bullet"/>
      <w:lvlText w:val="•"/>
      <w:lvlJc w:val="left"/>
      <w:pPr>
        <w:ind w:left="2120" w:hanging="360"/>
      </w:pPr>
      <w:rPr>
        <w:rFonts w:hint="default"/>
        <w:lang w:val="en-US" w:eastAsia="en-US" w:bidi="ar-SA"/>
      </w:rPr>
    </w:lvl>
    <w:lvl w:ilvl="3" w:tplc="DD4E8050">
      <w:numFmt w:val="bullet"/>
      <w:lvlText w:val="•"/>
      <w:lvlJc w:val="left"/>
      <w:pPr>
        <w:ind w:left="2760" w:hanging="360"/>
      </w:pPr>
      <w:rPr>
        <w:rFonts w:hint="default"/>
        <w:lang w:val="en-US" w:eastAsia="en-US" w:bidi="ar-SA"/>
      </w:rPr>
    </w:lvl>
    <w:lvl w:ilvl="4" w:tplc="15744E34">
      <w:numFmt w:val="bullet"/>
      <w:lvlText w:val="•"/>
      <w:lvlJc w:val="left"/>
      <w:pPr>
        <w:ind w:left="3400" w:hanging="360"/>
      </w:pPr>
      <w:rPr>
        <w:rFonts w:hint="default"/>
        <w:lang w:val="en-US" w:eastAsia="en-US" w:bidi="ar-SA"/>
      </w:rPr>
    </w:lvl>
    <w:lvl w:ilvl="5" w:tplc="9B96671A">
      <w:numFmt w:val="bullet"/>
      <w:lvlText w:val="•"/>
      <w:lvlJc w:val="left"/>
      <w:pPr>
        <w:ind w:left="4040" w:hanging="360"/>
      </w:pPr>
      <w:rPr>
        <w:rFonts w:hint="default"/>
        <w:lang w:val="en-US" w:eastAsia="en-US" w:bidi="ar-SA"/>
      </w:rPr>
    </w:lvl>
    <w:lvl w:ilvl="6" w:tplc="E9ECAF00">
      <w:numFmt w:val="bullet"/>
      <w:lvlText w:val="•"/>
      <w:lvlJc w:val="left"/>
      <w:pPr>
        <w:ind w:left="4680" w:hanging="360"/>
      </w:pPr>
      <w:rPr>
        <w:rFonts w:hint="default"/>
        <w:lang w:val="en-US" w:eastAsia="en-US" w:bidi="ar-SA"/>
      </w:rPr>
    </w:lvl>
    <w:lvl w:ilvl="7" w:tplc="2C64476A">
      <w:numFmt w:val="bullet"/>
      <w:lvlText w:val="•"/>
      <w:lvlJc w:val="left"/>
      <w:pPr>
        <w:ind w:left="5320" w:hanging="360"/>
      </w:pPr>
      <w:rPr>
        <w:rFonts w:hint="default"/>
        <w:lang w:val="en-US" w:eastAsia="en-US" w:bidi="ar-SA"/>
      </w:rPr>
    </w:lvl>
    <w:lvl w:ilvl="8" w:tplc="26D63BA0">
      <w:numFmt w:val="bullet"/>
      <w:lvlText w:val="•"/>
      <w:lvlJc w:val="left"/>
      <w:pPr>
        <w:ind w:left="5960" w:hanging="360"/>
      </w:pPr>
      <w:rPr>
        <w:rFonts w:hint="default"/>
        <w:lang w:val="en-US" w:eastAsia="en-US" w:bidi="ar-SA"/>
      </w:rPr>
    </w:lvl>
  </w:abstractNum>
  <w:abstractNum w:abstractNumId="9" w15:restartNumberingAfterBreak="0">
    <w:nsid w:val="5653783C"/>
    <w:multiLevelType w:val="hybridMultilevel"/>
    <w:tmpl w:val="D8F23AA2"/>
    <w:lvl w:ilvl="0" w:tplc="DC9CE1E0">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D7522792">
      <w:numFmt w:val="bullet"/>
      <w:lvlText w:val="•"/>
      <w:lvlJc w:val="left"/>
      <w:pPr>
        <w:ind w:left="1480" w:hanging="360"/>
      </w:pPr>
      <w:rPr>
        <w:rFonts w:hint="default"/>
        <w:lang w:val="en-US" w:eastAsia="en-US" w:bidi="ar-SA"/>
      </w:rPr>
    </w:lvl>
    <w:lvl w:ilvl="2" w:tplc="680C04FA">
      <w:numFmt w:val="bullet"/>
      <w:lvlText w:val="•"/>
      <w:lvlJc w:val="left"/>
      <w:pPr>
        <w:ind w:left="2120" w:hanging="360"/>
      </w:pPr>
      <w:rPr>
        <w:rFonts w:hint="default"/>
        <w:lang w:val="en-US" w:eastAsia="en-US" w:bidi="ar-SA"/>
      </w:rPr>
    </w:lvl>
    <w:lvl w:ilvl="3" w:tplc="356CD232">
      <w:numFmt w:val="bullet"/>
      <w:lvlText w:val="•"/>
      <w:lvlJc w:val="left"/>
      <w:pPr>
        <w:ind w:left="2760" w:hanging="360"/>
      </w:pPr>
      <w:rPr>
        <w:rFonts w:hint="default"/>
        <w:lang w:val="en-US" w:eastAsia="en-US" w:bidi="ar-SA"/>
      </w:rPr>
    </w:lvl>
    <w:lvl w:ilvl="4" w:tplc="40960B4C">
      <w:numFmt w:val="bullet"/>
      <w:lvlText w:val="•"/>
      <w:lvlJc w:val="left"/>
      <w:pPr>
        <w:ind w:left="3400" w:hanging="360"/>
      </w:pPr>
      <w:rPr>
        <w:rFonts w:hint="default"/>
        <w:lang w:val="en-US" w:eastAsia="en-US" w:bidi="ar-SA"/>
      </w:rPr>
    </w:lvl>
    <w:lvl w:ilvl="5" w:tplc="CB8EC43E">
      <w:numFmt w:val="bullet"/>
      <w:lvlText w:val="•"/>
      <w:lvlJc w:val="left"/>
      <w:pPr>
        <w:ind w:left="4040" w:hanging="360"/>
      </w:pPr>
      <w:rPr>
        <w:rFonts w:hint="default"/>
        <w:lang w:val="en-US" w:eastAsia="en-US" w:bidi="ar-SA"/>
      </w:rPr>
    </w:lvl>
    <w:lvl w:ilvl="6" w:tplc="0DB06B02">
      <w:numFmt w:val="bullet"/>
      <w:lvlText w:val="•"/>
      <w:lvlJc w:val="left"/>
      <w:pPr>
        <w:ind w:left="4680" w:hanging="360"/>
      </w:pPr>
      <w:rPr>
        <w:rFonts w:hint="default"/>
        <w:lang w:val="en-US" w:eastAsia="en-US" w:bidi="ar-SA"/>
      </w:rPr>
    </w:lvl>
    <w:lvl w:ilvl="7" w:tplc="9C481E26">
      <w:numFmt w:val="bullet"/>
      <w:lvlText w:val="•"/>
      <w:lvlJc w:val="left"/>
      <w:pPr>
        <w:ind w:left="5320" w:hanging="360"/>
      </w:pPr>
      <w:rPr>
        <w:rFonts w:hint="default"/>
        <w:lang w:val="en-US" w:eastAsia="en-US" w:bidi="ar-SA"/>
      </w:rPr>
    </w:lvl>
    <w:lvl w:ilvl="8" w:tplc="1CD68922">
      <w:numFmt w:val="bullet"/>
      <w:lvlText w:val="•"/>
      <w:lvlJc w:val="left"/>
      <w:pPr>
        <w:ind w:left="5960" w:hanging="360"/>
      </w:pPr>
      <w:rPr>
        <w:rFonts w:hint="default"/>
        <w:lang w:val="en-US" w:eastAsia="en-US" w:bidi="ar-SA"/>
      </w:rPr>
    </w:lvl>
  </w:abstractNum>
  <w:abstractNum w:abstractNumId="10" w15:restartNumberingAfterBreak="0">
    <w:nsid w:val="58BA3195"/>
    <w:multiLevelType w:val="hybridMultilevel"/>
    <w:tmpl w:val="C5E0CD94"/>
    <w:lvl w:ilvl="0" w:tplc="52169B46">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3252C2D6">
      <w:numFmt w:val="bullet"/>
      <w:lvlText w:val="•"/>
      <w:lvlJc w:val="left"/>
      <w:pPr>
        <w:ind w:left="1480" w:hanging="360"/>
      </w:pPr>
      <w:rPr>
        <w:rFonts w:hint="default"/>
        <w:lang w:val="en-US" w:eastAsia="en-US" w:bidi="ar-SA"/>
      </w:rPr>
    </w:lvl>
    <w:lvl w:ilvl="2" w:tplc="35F08CD6">
      <w:numFmt w:val="bullet"/>
      <w:lvlText w:val="•"/>
      <w:lvlJc w:val="left"/>
      <w:pPr>
        <w:ind w:left="2120" w:hanging="360"/>
      </w:pPr>
      <w:rPr>
        <w:rFonts w:hint="default"/>
        <w:lang w:val="en-US" w:eastAsia="en-US" w:bidi="ar-SA"/>
      </w:rPr>
    </w:lvl>
    <w:lvl w:ilvl="3" w:tplc="5E2AED1A">
      <w:numFmt w:val="bullet"/>
      <w:lvlText w:val="•"/>
      <w:lvlJc w:val="left"/>
      <w:pPr>
        <w:ind w:left="2760" w:hanging="360"/>
      </w:pPr>
      <w:rPr>
        <w:rFonts w:hint="default"/>
        <w:lang w:val="en-US" w:eastAsia="en-US" w:bidi="ar-SA"/>
      </w:rPr>
    </w:lvl>
    <w:lvl w:ilvl="4" w:tplc="9D2C3ABE">
      <w:numFmt w:val="bullet"/>
      <w:lvlText w:val="•"/>
      <w:lvlJc w:val="left"/>
      <w:pPr>
        <w:ind w:left="3400" w:hanging="360"/>
      </w:pPr>
      <w:rPr>
        <w:rFonts w:hint="default"/>
        <w:lang w:val="en-US" w:eastAsia="en-US" w:bidi="ar-SA"/>
      </w:rPr>
    </w:lvl>
    <w:lvl w:ilvl="5" w:tplc="E4F8A80C">
      <w:numFmt w:val="bullet"/>
      <w:lvlText w:val="•"/>
      <w:lvlJc w:val="left"/>
      <w:pPr>
        <w:ind w:left="4040" w:hanging="360"/>
      </w:pPr>
      <w:rPr>
        <w:rFonts w:hint="default"/>
        <w:lang w:val="en-US" w:eastAsia="en-US" w:bidi="ar-SA"/>
      </w:rPr>
    </w:lvl>
    <w:lvl w:ilvl="6" w:tplc="6B8421BC">
      <w:numFmt w:val="bullet"/>
      <w:lvlText w:val="•"/>
      <w:lvlJc w:val="left"/>
      <w:pPr>
        <w:ind w:left="4680" w:hanging="360"/>
      </w:pPr>
      <w:rPr>
        <w:rFonts w:hint="default"/>
        <w:lang w:val="en-US" w:eastAsia="en-US" w:bidi="ar-SA"/>
      </w:rPr>
    </w:lvl>
    <w:lvl w:ilvl="7" w:tplc="9B14F154">
      <w:numFmt w:val="bullet"/>
      <w:lvlText w:val="•"/>
      <w:lvlJc w:val="left"/>
      <w:pPr>
        <w:ind w:left="5320" w:hanging="360"/>
      </w:pPr>
      <w:rPr>
        <w:rFonts w:hint="default"/>
        <w:lang w:val="en-US" w:eastAsia="en-US" w:bidi="ar-SA"/>
      </w:rPr>
    </w:lvl>
    <w:lvl w:ilvl="8" w:tplc="E26E2862">
      <w:numFmt w:val="bullet"/>
      <w:lvlText w:val="•"/>
      <w:lvlJc w:val="left"/>
      <w:pPr>
        <w:ind w:left="5960" w:hanging="360"/>
      </w:pPr>
      <w:rPr>
        <w:rFonts w:hint="default"/>
        <w:lang w:val="en-US" w:eastAsia="en-US" w:bidi="ar-SA"/>
      </w:rPr>
    </w:lvl>
  </w:abstractNum>
  <w:abstractNum w:abstractNumId="11" w15:restartNumberingAfterBreak="0">
    <w:nsid w:val="5F6C7C1C"/>
    <w:multiLevelType w:val="hybridMultilevel"/>
    <w:tmpl w:val="3F4A8CE4"/>
    <w:lvl w:ilvl="0" w:tplc="A37E89E4">
      <w:numFmt w:val="bullet"/>
      <w:lvlText w:val="☐"/>
      <w:lvlJc w:val="left"/>
      <w:pPr>
        <w:ind w:left="490" w:hanging="240"/>
      </w:pPr>
      <w:rPr>
        <w:rFonts w:ascii="Segoe UI Symbol" w:eastAsia="Segoe UI Symbol" w:hAnsi="Segoe UI Symbol" w:cs="Segoe UI Symbol" w:hint="default"/>
        <w:b w:val="0"/>
        <w:bCs w:val="0"/>
        <w:i w:val="0"/>
        <w:iCs w:val="0"/>
        <w:spacing w:val="0"/>
        <w:w w:val="100"/>
        <w:sz w:val="22"/>
        <w:szCs w:val="22"/>
        <w:lang w:val="en-US" w:eastAsia="en-US" w:bidi="ar-SA"/>
      </w:rPr>
    </w:lvl>
    <w:lvl w:ilvl="1" w:tplc="75FE3240">
      <w:numFmt w:val="bullet"/>
      <w:lvlText w:val="•"/>
      <w:lvlJc w:val="left"/>
      <w:pPr>
        <w:ind w:left="1530" w:hanging="240"/>
      </w:pPr>
      <w:rPr>
        <w:rFonts w:hint="default"/>
        <w:lang w:val="en-US" w:eastAsia="en-US" w:bidi="ar-SA"/>
      </w:rPr>
    </w:lvl>
    <w:lvl w:ilvl="2" w:tplc="24203B4A">
      <w:numFmt w:val="bullet"/>
      <w:lvlText w:val="•"/>
      <w:lvlJc w:val="left"/>
      <w:pPr>
        <w:ind w:left="2560" w:hanging="240"/>
      </w:pPr>
      <w:rPr>
        <w:rFonts w:hint="default"/>
        <w:lang w:val="en-US" w:eastAsia="en-US" w:bidi="ar-SA"/>
      </w:rPr>
    </w:lvl>
    <w:lvl w:ilvl="3" w:tplc="1918F1D6">
      <w:numFmt w:val="bullet"/>
      <w:lvlText w:val="•"/>
      <w:lvlJc w:val="left"/>
      <w:pPr>
        <w:ind w:left="3590" w:hanging="240"/>
      </w:pPr>
      <w:rPr>
        <w:rFonts w:hint="default"/>
        <w:lang w:val="en-US" w:eastAsia="en-US" w:bidi="ar-SA"/>
      </w:rPr>
    </w:lvl>
    <w:lvl w:ilvl="4" w:tplc="5BE27A9C">
      <w:numFmt w:val="bullet"/>
      <w:lvlText w:val="•"/>
      <w:lvlJc w:val="left"/>
      <w:pPr>
        <w:ind w:left="4620" w:hanging="240"/>
      </w:pPr>
      <w:rPr>
        <w:rFonts w:hint="default"/>
        <w:lang w:val="en-US" w:eastAsia="en-US" w:bidi="ar-SA"/>
      </w:rPr>
    </w:lvl>
    <w:lvl w:ilvl="5" w:tplc="577A7478">
      <w:numFmt w:val="bullet"/>
      <w:lvlText w:val="•"/>
      <w:lvlJc w:val="left"/>
      <w:pPr>
        <w:ind w:left="5650" w:hanging="240"/>
      </w:pPr>
      <w:rPr>
        <w:rFonts w:hint="default"/>
        <w:lang w:val="en-US" w:eastAsia="en-US" w:bidi="ar-SA"/>
      </w:rPr>
    </w:lvl>
    <w:lvl w:ilvl="6" w:tplc="BC30F180">
      <w:numFmt w:val="bullet"/>
      <w:lvlText w:val="•"/>
      <w:lvlJc w:val="left"/>
      <w:pPr>
        <w:ind w:left="6680" w:hanging="240"/>
      </w:pPr>
      <w:rPr>
        <w:rFonts w:hint="default"/>
        <w:lang w:val="en-US" w:eastAsia="en-US" w:bidi="ar-SA"/>
      </w:rPr>
    </w:lvl>
    <w:lvl w:ilvl="7" w:tplc="78BAE3B2">
      <w:numFmt w:val="bullet"/>
      <w:lvlText w:val="•"/>
      <w:lvlJc w:val="left"/>
      <w:pPr>
        <w:ind w:left="7710" w:hanging="240"/>
      </w:pPr>
      <w:rPr>
        <w:rFonts w:hint="default"/>
        <w:lang w:val="en-US" w:eastAsia="en-US" w:bidi="ar-SA"/>
      </w:rPr>
    </w:lvl>
    <w:lvl w:ilvl="8" w:tplc="B672A49C">
      <w:numFmt w:val="bullet"/>
      <w:lvlText w:val="•"/>
      <w:lvlJc w:val="left"/>
      <w:pPr>
        <w:ind w:left="8740" w:hanging="240"/>
      </w:pPr>
      <w:rPr>
        <w:rFonts w:hint="default"/>
        <w:lang w:val="en-US" w:eastAsia="en-US" w:bidi="ar-SA"/>
      </w:rPr>
    </w:lvl>
  </w:abstractNum>
  <w:abstractNum w:abstractNumId="12" w15:restartNumberingAfterBreak="0">
    <w:nsid w:val="68443E4E"/>
    <w:multiLevelType w:val="hybridMultilevel"/>
    <w:tmpl w:val="F32431CE"/>
    <w:lvl w:ilvl="0" w:tplc="127C75E2">
      <w:start w:val="1"/>
      <w:numFmt w:val="lowerLetter"/>
      <w:lvlText w:val="(%1)"/>
      <w:lvlJc w:val="left"/>
      <w:pPr>
        <w:ind w:left="490" w:hanging="288"/>
        <w:jc w:val="left"/>
      </w:pPr>
      <w:rPr>
        <w:rFonts w:ascii="Calibri" w:eastAsia="Calibri" w:hAnsi="Calibri" w:cs="Calibri" w:hint="default"/>
        <w:b w:val="0"/>
        <w:bCs w:val="0"/>
        <w:i w:val="0"/>
        <w:iCs w:val="0"/>
        <w:spacing w:val="-1"/>
        <w:w w:val="100"/>
        <w:sz w:val="22"/>
        <w:szCs w:val="22"/>
        <w:lang w:val="en-US" w:eastAsia="en-US" w:bidi="ar-SA"/>
      </w:rPr>
    </w:lvl>
    <w:lvl w:ilvl="1" w:tplc="F8465898">
      <w:numFmt w:val="bullet"/>
      <w:lvlText w:val="•"/>
      <w:lvlJc w:val="left"/>
      <w:pPr>
        <w:ind w:left="1530" w:hanging="288"/>
      </w:pPr>
      <w:rPr>
        <w:rFonts w:hint="default"/>
        <w:lang w:val="en-US" w:eastAsia="en-US" w:bidi="ar-SA"/>
      </w:rPr>
    </w:lvl>
    <w:lvl w:ilvl="2" w:tplc="22D0C6AE">
      <w:numFmt w:val="bullet"/>
      <w:lvlText w:val="•"/>
      <w:lvlJc w:val="left"/>
      <w:pPr>
        <w:ind w:left="2560" w:hanging="288"/>
      </w:pPr>
      <w:rPr>
        <w:rFonts w:hint="default"/>
        <w:lang w:val="en-US" w:eastAsia="en-US" w:bidi="ar-SA"/>
      </w:rPr>
    </w:lvl>
    <w:lvl w:ilvl="3" w:tplc="7BEA45FC">
      <w:numFmt w:val="bullet"/>
      <w:lvlText w:val="•"/>
      <w:lvlJc w:val="left"/>
      <w:pPr>
        <w:ind w:left="3590" w:hanging="288"/>
      </w:pPr>
      <w:rPr>
        <w:rFonts w:hint="default"/>
        <w:lang w:val="en-US" w:eastAsia="en-US" w:bidi="ar-SA"/>
      </w:rPr>
    </w:lvl>
    <w:lvl w:ilvl="4" w:tplc="38C40A04">
      <w:numFmt w:val="bullet"/>
      <w:lvlText w:val="•"/>
      <w:lvlJc w:val="left"/>
      <w:pPr>
        <w:ind w:left="4620" w:hanging="288"/>
      </w:pPr>
      <w:rPr>
        <w:rFonts w:hint="default"/>
        <w:lang w:val="en-US" w:eastAsia="en-US" w:bidi="ar-SA"/>
      </w:rPr>
    </w:lvl>
    <w:lvl w:ilvl="5" w:tplc="B7DE4BEC">
      <w:numFmt w:val="bullet"/>
      <w:lvlText w:val="•"/>
      <w:lvlJc w:val="left"/>
      <w:pPr>
        <w:ind w:left="5650" w:hanging="288"/>
      </w:pPr>
      <w:rPr>
        <w:rFonts w:hint="default"/>
        <w:lang w:val="en-US" w:eastAsia="en-US" w:bidi="ar-SA"/>
      </w:rPr>
    </w:lvl>
    <w:lvl w:ilvl="6" w:tplc="1CFA2CAA">
      <w:numFmt w:val="bullet"/>
      <w:lvlText w:val="•"/>
      <w:lvlJc w:val="left"/>
      <w:pPr>
        <w:ind w:left="6680" w:hanging="288"/>
      </w:pPr>
      <w:rPr>
        <w:rFonts w:hint="default"/>
        <w:lang w:val="en-US" w:eastAsia="en-US" w:bidi="ar-SA"/>
      </w:rPr>
    </w:lvl>
    <w:lvl w:ilvl="7" w:tplc="FB22F158">
      <w:numFmt w:val="bullet"/>
      <w:lvlText w:val="•"/>
      <w:lvlJc w:val="left"/>
      <w:pPr>
        <w:ind w:left="7710" w:hanging="288"/>
      </w:pPr>
      <w:rPr>
        <w:rFonts w:hint="default"/>
        <w:lang w:val="en-US" w:eastAsia="en-US" w:bidi="ar-SA"/>
      </w:rPr>
    </w:lvl>
    <w:lvl w:ilvl="8" w:tplc="4606C088">
      <w:numFmt w:val="bullet"/>
      <w:lvlText w:val="•"/>
      <w:lvlJc w:val="left"/>
      <w:pPr>
        <w:ind w:left="8740" w:hanging="288"/>
      </w:pPr>
      <w:rPr>
        <w:rFonts w:hint="default"/>
        <w:lang w:val="en-US" w:eastAsia="en-US" w:bidi="ar-SA"/>
      </w:rPr>
    </w:lvl>
  </w:abstractNum>
  <w:abstractNum w:abstractNumId="13" w15:restartNumberingAfterBreak="0">
    <w:nsid w:val="6FFB2D05"/>
    <w:multiLevelType w:val="hybridMultilevel"/>
    <w:tmpl w:val="CE6CC506"/>
    <w:lvl w:ilvl="0" w:tplc="22E4C67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29E0BC32">
      <w:numFmt w:val="bullet"/>
      <w:lvlText w:val="•"/>
      <w:lvlJc w:val="left"/>
      <w:pPr>
        <w:ind w:left="1480" w:hanging="360"/>
      </w:pPr>
      <w:rPr>
        <w:rFonts w:hint="default"/>
        <w:lang w:val="en-US" w:eastAsia="en-US" w:bidi="ar-SA"/>
      </w:rPr>
    </w:lvl>
    <w:lvl w:ilvl="2" w:tplc="43384064">
      <w:numFmt w:val="bullet"/>
      <w:lvlText w:val="•"/>
      <w:lvlJc w:val="left"/>
      <w:pPr>
        <w:ind w:left="2120" w:hanging="360"/>
      </w:pPr>
      <w:rPr>
        <w:rFonts w:hint="default"/>
        <w:lang w:val="en-US" w:eastAsia="en-US" w:bidi="ar-SA"/>
      </w:rPr>
    </w:lvl>
    <w:lvl w:ilvl="3" w:tplc="B05675B4">
      <w:numFmt w:val="bullet"/>
      <w:lvlText w:val="•"/>
      <w:lvlJc w:val="left"/>
      <w:pPr>
        <w:ind w:left="2760" w:hanging="360"/>
      </w:pPr>
      <w:rPr>
        <w:rFonts w:hint="default"/>
        <w:lang w:val="en-US" w:eastAsia="en-US" w:bidi="ar-SA"/>
      </w:rPr>
    </w:lvl>
    <w:lvl w:ilvl="4" w:tplc="F4A29F86">
      <w:numFmt w:val="bullet"/>
      <w:lvlText w:val="•"/>
      <w:lvlJc w:val="left"/>
      <w:pPr>
        <w:ind w:left="3400" w:hanging="360"/>
      </w:pPr>
      <w:rPr>
        <w:rFonts w:hint="default"/>
        <w:lang w:val="en-US" w:eastAsia="en-US" w:bidi="ar-SA"/>
      </w:rPr>
    </w:lvl>
    <w:lvl w:ilvl="5" w:tplc="51A0F27E">
      <w:numFmt w:val="bullet"/>
      <w:lvlText w:val="•"/>
      <w:lvlJc w:val="left"/>
      <w:pPr>
        <w:ind w:left="4040" w:hanging="360"/>
      </w:pPr>
      <w:rPr>
        <w:rFonts w:hint="default"/>
        <w:lang w:val="en-US" w:eastAsia="en-US" w:bidi="ar-SA"/>
      </w:rPr>
    </w:lvl>
    <w:lvl w:ilvl="6" w:tplc="5A34EB9A">
      <w:numFmt w:val="bullet"/>
      <w:lvlText w:val="•"/>
      <w:lvlJc w:val="left"/>
      <w:pPr>
        <w:ind w:left="4680" w:hanging="360"/>
      </w:pPr>
      <w:rPr>
        <w:rFonts w:hint="default"/>
        <w:lang w:val="en-US" w:eastAsia="en-US" w:bidi="ar-SA"/>
      </w:rPr>
    </w:lvl>
    <w:lvl w:ilvl="7" w:tplc="F4BA3448">
      <w:numFmt w:val="bullet"/>
      <w:lvlText w:val="•"/>
      <w:lvlJc w:val="left"/>
      <w:pPr>
        <w:ind w:left="5320" w:hanging="360"/>
      </w:pPr>
      <w:rPr>
        <w:rFonts w:hint="default"/>
        <w:lang w:val="en-US" w:eastAsia="en-US" w:bidi="ar-SA"/>
      </w:rPr>
    </w:lvl>
    <w:lvl w:ilvl="8" w:tplc="31F88128">
      <w:numFmt w:val="bullet"/>
      <w:lvlText w:val="•"/>
      <w:lvlJc w:val="left"/>
      <w:pPr>
        <w:ind w:left="5960" w:hanging="360"/>
      </w:pPr>
      <w:rPr>
        <w:rFonts w:hint="default"/>
        <w:lang w:val="en-US" w:eastAsia="en-US" w:bidi="ar-SA"/>
      </w:rPr>
    </w:lvl>
  </w:abstractNum>
  <w:abstractNum w:abstractNumId="14" w15:restartNumberingAfterBreak="0">
    <w:nsid w:val="77A0144C"/>
    <w:multiLevelType w:val="hybridMultilevel"/>
    <w:tmpl w:val="ABB2577E"/>
    <w:lvl w:ilvl="0" w:tplc="06E84ECE">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C6728506">
      <w:numFmt w:val="bullet"/>
      <w:lvlText w:val="•"/>
      <w:lvlJc w:val="left"/>
      <w:pPr>
        <w:ind w:left="1480" w:hanging="360"/>
      </w:pPr>
      <w:rPr>
        <w:rFonts w:hint="default"/>
        <w:lang w:val="en-US" w:eastAsia="en-US" w:bidi="ar-SA"/>
      </w:rPr>
    </w:lvl>
    <w:lvl w:ilvl="2" w:tplc="D3643530">
      <w:numFmt w:val="bullet"/>
      <w:lvlText w:val="•"/>
      <w:lvlJc w:val="left"/>
      <w:pPr>
        <w:ind w:left="2120" w:hanging="360"/>
      </w:pPr>
      <w:rPr>
        <w:rFonts w:hint="default"/>
        <w:lang w:val="en-US" w:eastAsia="en-US" w:bidi="ar-SA"/>
      </w:rPr>
    </w:lvl>
    <w:lvl w:ilvl="3" w:tplc="D1F412F6">
      <w:numFmt w:val="bullet"/>
      <w:lvlText w:val="•"/>
      <w:lvlJc w:val="left"/>
      <w:pPr>
        <w:ind w:left="2760" w:hanging="360"/>
      </w:pPr>
      <w:rPr>
        <w:rFonts w:hint="default"/>
        <w:lang w:val="en-US" w:eastAsia="en-US" w:bidi="ar-SA"/>
      </w:rPr>
    </w:lvl>
    <w:lvl w:ilvl="4" w:tplc="C17EA7AE">
      <w:numFmt w:val="bullet"/>
      <w:lvlText w:val="•"/>
      <w:lvlJc w:val="left"/>
      <w:pPr>
        <w:ind w:left="3400" w:hanging="360"/>
      </w:pPr>
      <w:rPr>
        <w:rFonts w:hint="default"/>
        <w:lang w:val="en-US" w:eastAsia="en-US" w:bidi="ar-SA"/>
      </w:rPr>
    </w:lvl>
    <w:lvl w:ilvl="5" w:tplc="2B3ABFCE">
      <w:numFmt w:val="bullet"/>
      <w:lvlText w:val="•"/>
      <w:lvlJc w:val="left"/>
      <w:pPr>
        <w:ind w:left="4040" w:hanging="360"/>
      </w:pPr>
      <w:rPr>
        <w:rFonts w:hint="default"/>
        <w:lang w:val="en-US" w:eastAsia="en-US" w:bidi="ar-SA"/>
      </w:rPr>
    </w:lvl>
    <w:lvl w:ilvl="6" w:tplc="DB4C8F24">
      <w:numFmt w:val="bullet"/>
      <w:lvlText w:val="•"/>
      <w:lvlJc w:val="left"/>
      <w:pPr>
        <w:ind w:left="4680" w:hanging="360"/>
      </w:pPr>
      <w:rPr>
        <w:rFonts w:hint="default"/>
        <w:lang w:val="en-US" w:eastAsia="en-US" w:bidi="ar-SA"/>
      </w:rPr>
    </w:lvl>
    <w:lvl w:ilvl="7" w:tplc="CF66FE90">
      <w:numFmt w:val="bullet"/>
      <w:lvlText w:val="•"/>
      <w:lvlJc w:val="left"/>
      <w:pPr>
        <w:ind w:left="5320" w:hanging="360"/>
      </w:pPr>
      <w:rPr>
        <w:rFonts w:hint="default"/>
        <w:lang w:val="en-US" w:eastAsia="en-US" w:bidi="ar-SA"/>
      </w:rPr>
    </w:lvl>
    <w:lvl w:ilvl="8" w:tplc="995AB4F8">
      <w:numFmt w:val="bullet"/>
      <w:lvlText w:val="•"/>
      <w:lvlJc w:val="left"/>
      <w:pPr>
        <w:ind w:left="5960" w:hanging="360"/>
      </w:pPr>
      <w:rPr>
        <w:rFonts w:hint="default"/>
        <w:lang w:val="en-US" w:eastAsia="en-US" w:bidi="ar-SA"/>
      </w:rPr>
    </w:lvl>
  </w:abstractNum>
  <w:abstractNum w:abstractNumId="15" w15:restartNumberingAfterBreak="0">
    <w:nsid w:val="7ECC297B"/>
    <w:multiLevelType w:val="hybridMultilevel"/>
    <w:tmpl w:val="1E76EE44"/>
    <w:lvl w:ilvl="0" w:tplc="641CEDEC">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0B74C036">
      <w:numFmt w:val="bullet"/>
      <w:lvlText w:val="•"/>
      <w:lvlJc w:val="left"/>
      <w:pPr>
        <w:ind w:left="1480" w:hanging="360"/>
      </w:pPr>
      <w:rPr>
        <w:rFonts w:hint="default"/>
        <w:lang w:val="en-US" w:eastAsia="en-US" w:bidi="ar-SA"/>
      </w:rPr>
    </w:lvl>
    <w:lvl w:ilvl="2" w:tplc="839EE162">
      <w:numFmt w:val="bullet"/>
      <w:lvlText w:val="•"/>
      <w:lvlJc w:val="left"/>
      <w:pPr>
        <w:ind w:left="2120" w:hanging="360"/>
      </w:pPr>
      <w:rPr>
        <w:rFonts w:hint="default"/>
        <w:lang w:val="en-US" w:eastAsia="en-US" w:bidi="ar-SA"/>
      </w:rPr>
    </w:lvl>
    <w:lvl w:ilvl="3" w:tplc="104224D8">
      <w:numFmt w:val="bullet"/>
      <w:lvlText w:val="•"/>
      <w:lvlJc w:val="left"/>
      <w:pPr>
        <w:ind w:left="2760" w:hanging="360"/>
      </w:pPr>
      <w:rPr>
        <w:rFonts w:hint="default"/>
        <w:lang w:val="en-US" w:eastAsia="en-US" w:bidi="ar-SA"/>
      </w:rPr>
    </w:lvl>
    <w:lvl w:ilvl="4" w:tplc="D17E8B8A">
      <w:numFmt w:val="bullet"/>
      <w:lvlText w:val="•"/>
      <w:lvlJc w:val="left"/>
      <w:pPr>
        <w:ind w:left="3400" w:hanging="360"/>
      </w:pPr>
      <w:rPr>
        <w:rFonts w:hint="default"/>
        <w:lang w:val="en-US" w:eastAsia="en-US" w:bidi="ar-SA"/>
      </w:rPr>
    </w:lvl>
    <w:lvl w:ilvl="5" w:tplc="D2161036">
      <w:numFmt w:val="bullet"/>
      <w:lvlText w:val="•"/>
      <w:lvlJc w:val="left"/>
      <w:pPr>
        <w:ind w:left="4040" w:hanging="360"/>
      </w:pPr>
      <w:rPr>
        <w:rFonts w:hint="default"/>
        <w:lang w:val="en-US" w:eastAsia="en-US" w:bidi="ar-SA"/>
      </w:rPr>
    </w:lvl>
    <w:lvl w:ilvl="6" w:tplc="3558D742">
      <w:numFmt w:val="bullet"/>
      <w:lvlText w:val="•"/>
      <w:lvlJc w:val="left"/>
      <w:pPr>
        <w:ind w:left="4680" w:hanging="360"/>
      </w:pPr>
      <w:rPr>
        <w:rFonts w:hint="default"/>
        <w:lang w:val="en-US" w:eastAsia="en-US" w:bidi="ar-SA"/>
      </w:rPr>
    </w:lvl>
    <w:lvl w:ilvl="7" w:tplc="9482B0EE">
      <w:numFmt w:val="bullet"/>
      <w:lvlText w:val="•"/>
      <w:lvlJc w:val="left"/>
      <w:pPr>
        <w:ind w:left="5320" w:hanging="360"/>
      </w:pPr>
      <w:rPr>
        <w:rFonts w:hint="default"/>
        <w:lang w:val="en-US" w:eastAsia="en-US" w:bidi="ar-SA"/>
      </w:rPr>
    </w:lvl>
    <w:lvl w:ilvl="8" w:tplc="260AD5F2">
      <w:numFmt w:val="bullet"/>
      <w:lvlText w:val="•"/>
      <w:lvlJc w:val="left"/>
      <w:pPr>
        <w:ind w:left="5960" w:hanging="360"/>
      </w:pPr>
      <w:rPr>
        <w:rFonts w:hint="default"/>
        <w:lang w:val="en-US" w:eastAsia="en-US" w:bidi="ar-SA"/>
      </w:rPr>
    </w:lvl>
  </w:abstractNum>
  <w:num w:numId="1" w16cid:durableId="1653750600">
    <w:abstractNumId w:val="11"/>
  </w:num>
  <w:num w:numId="2" w16cid:durableId="53890434">
    <w:abstractNumId w:val="12"/>
  </w:num>
  <w:num w:numId="3" w16cid:durableId="290479026">
    <w:abstractNumId w:val="5"/>
  </w:num>
  <w:num w:numId="4" w16cid:durableId="1768965897">
    <w:abstractNumId w:val="0"/>
  </w:num>
  <w:num w:numId="5" w16cid:durableId="715929033">
    <w:abstractNumId w:val="15"/>
  </w:num>
  <w:num w:numId="6" w16cid:durableId="1485926399">
    <w:abstractNumId w:val="10"/>
  </w:num>
  <w:num w:numId="7" w16cid:durableId="856775250">
    <w:abstractNumId w:val="8"/>
  </w:num>
  <w:num w:numId="8" w16cid:durableId="1671525531">
    <w:abstractNumId w:val="3"/>
  </w:num>
  <w:num w:numId="9" w16cid:durableId="2010405925">
    <w:abstractNumId w:val="14"/>
  </w:num>
  <w:num w:numId="10" w16cid:durableId="2048335808">
    <w:abstractNumId w:val="9"/>
  </w:num>
  <w:num w:numId="11" w16cid:durableId="1763793655">
    <w:abstractNumId w:val="7"/>
  </w:num>
  <w:num w:numId="12" w16cid:durableId="2109348307">
    <w:abstractNumId w:val="13"/>
  </w:num>
  <w:num w:numId="13" w16cid:durableId="681394742">
    <w:abstractNumId w:val="6"/>
  </w:num>
  <w:num w:numId="14" w16cid:durableId="1307399234">
    <w:abstractNumId w:val="2"/>
  </w:num>
  <w:num w:numId="15" w16cid:durableId="731196121">
    <w:abstractNumId w:val="4"/>
  </w:num>
  <w:num w:numId="16" w16cid:durableId="6448994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1"/>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50A31"/>
    <w:rsid w:val="006307CC"/>
    <w:rsid w:val="009E566A"/>
    <w:rsid w:val="00AF008B"/>
    <w:rsid w:val="00B50A3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27628"/>
  <w15:docId w15:val="{A65279A2-E394-4F51-9BA1-8B78CC3B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3071" w:right="3072"/>
      <w:jc w:val="center"/>
      <w:outlineLvl w:val="0"/>
    </w:pPr>
    <w:rPr>
      <w:b/>
      <w:bCs/>
      <w:sz w:val="32"/>
      <w:szCs w:val="32"/>
    </w:rPr>
  </w:style>
  <w:style w:type="paragraph" w:styleId="Heading2">
    <w:name w:val="heading 2"/>
    <w:basedOn w:val="Normal"/>
    <w:uiPriority w:val="9"/>
    <w:unhideWhenUsed/>
    <w:qFormat/>
    <w:pPr>
      <w:ind w:left="461" w:hanging="331"/>
      <w:outlineLvl w:val="1"/>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0"/>
      <w:ind w:right="3"/>
      <w:jc w:val="center"/>
    </w:pPr>
    <w:rPr>
      <w:rFonts w:ascii="Tahoma" w:eastAsia="Tahoma" w:hAnsi="Tahoma" w:cs="Tahoma"/>
      <w:b/>
      <w:bCs/>
    </w:rPr>
  </w:style>
  <w:style w:type="paragraph" w:styleId="TOC2">
    <w:name w:val="toc 2"/>
    <w:basedOn w:val="Normal"/>
    <w:uiPriority w:val="1"/>
    <w:qFormat/>
    <w:pPr>
      <w:spacing w:before="239"/>
      <w:ind w:left="1508" w:hanging="428"/>
    </w:pPr>
    <w:rPr>
      <w:b/>
      <w:bCs/>
    </w:rPr>
  </w:style>
  <w:style w:type="paragraph" w:styleId="BodyText">
    <w:name w:val="Body Text"/>
    <w:basedOn w:val="Normal"/>
    <w:uiPriority w:val="1"/>
    <w:qFormat/>
  </w:style>
  <w:style w:type="paragraph" w:styleId="ListParagraph">
    <w:name w:val="List Paragraph"/>
    <w:basedOn w:val="Normal"/>
    <w:uiPriority w:val="1"/>
    <w:qFormat/>
    <w:pPr>
      <w:ind w:left="84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307CC"/>
    <w:pPr>
      <w:tabs>
        <w:tab w:val="center" w:pos="4680"/>
        <w:tab w:val="right" w:pos="9360"/>
      </w:tabs>
    </w:pPr>
  </w:style>
  <w:style w:type="character" w:customStyle="1" w:styleId="HeaderChar">
    <w:name w:val="Header Char"/>
    <w:basedOn w:val="DefaultParagraphFont"/>
    <w:link w:val="Header"/>
    <w:uiPriority w:val="99"/>
    <w:rsid w:val="006307CC"/>
    <w:rPr>
      <w:rFonts w:ascii="Calibri" w:eastAsia="Calibri" w:hAnsi="Calibri" w:cs="Calibri"/>
    </w:rPr>
  </w:style>
  <w:style w:type="paragraph" w:styleId="Footer">
    <w:name w:val="footer"/>
    <w:basedOn w:val="Normal"/>
    <w:link w:val="FooterChar"/>
    <w:uiPriority w:val="99"/>
    <w:unhideWhenUsed/>
    <w:rsid w:val="006307CC"/>
    <w:pPr>
      <w:tabs>
        <w:tab w:val="center" w:pos="4680"/>
        <w:tab w:val="right" w:pos="9360"/>
      </w:tabs>
    </w:pPr>
  </w:style>
  <w:style w:type="character" w:customStyle="1" w:styleId="FooterChar">
    <w:name w:val="Footer Char"/>
    <w:basedOn w:val="DefaultParagraphFont"/>
    <w:link w:val="Footer"/>
    <w:uiPriority w:val="99"/>
    <w:rsid w:val="006307CC"/>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gnb.ca/nbon" TargetMode="External"/><Relationship Id="rId4" Type="http://schemas.openxmlformats.org/officeDocument/2006/relationships/webSettings" Target="webSettings.xml"/><Relationship Id="rId9" Type="http://schemas.openxmlformats.org/officeDocument/2006/relationships/hyperlink" Target="http://www.gnb.ca/nb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Pages>
  <Words>3271</Words>
  <Characters>18649</Characters>
  <Application>Microsoft Office Word</Application>
  <DocSecurity>0</DocSecurity>
  <Lines>155</Lines>
  <Paragraphs>43</Paragraphs>
  <ScaleCrop>false</ScaleCrop>
  <Company/>
  <LinksUpToDate>false</LinksUpToDate>
  <CharactersWithSpaces>21877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Word Template</dc:subject>
  <dc:creator>CNB</dc:creator>
  <cp:lastModifiedBy>Subin Ranjan</cp:lastModifiedBy>
  <cp:revision>2</cp:revision>
  <dcterms:created xsi:type="dcterms:W3CDTF">2026-09-15T16:03:00Z</dcterms:created>
  <dcterms:modified xsi:type="dcterms:W3CDTF">2026-09-15T16:25:00Z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2026-09-14T00:00:00Z</vt:filetime>
  </property>
  <property fmtid="{D5CDD505-2E9C-101B-9397-08002B2CF9AE}" pid="4" name="Creator">
    <vt:lpwstr>Microsoft® Word for Microsoft 365</vt:lpwstr>
  </property>
  <property fmtid="{D5CDD505-2E9C-101B-9397-08002B2CF9AE}" pid="5" name="LastSaved">
    <vt:filetime>2026-09-15T00:00:00Z</vt:filetime>
  </property>
  <property fmtid="{D5CDD505-2E9C-101B-9397-08002B2CF9AE}" pid="6" name="Producer">
    <vt:lpwstr>Microsoft® Word for Microsoft 365</vt:lpwstr>
  </property>
</Properties>
</file>